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9B4" w:rsidRDefault="00E539B4" w:rsidP="00B00EBE">
      <w:pPr>
        <w:pStyle w:val="Sinespaciado"/>
        <w:rPr>
          <w:rFonts w:ascii="Arial Black" w:hAnsi="Arial Black"/>
          <w:b/>
          <w:sz w:val="18"/>
          <w:szCs w:val="18"/>
        </w:rPr>
      </w:pPr>
    </w:p>
    <w:p w:rsidR="00BC27FA" w:rsidRPr="00824091" w:rsidRDefault="00BC27FA" w:rsidP="00BC27FA">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EA5773">
        <w:rPr>
          <w:rFonts w:ascii="Arial Black" w:hAnsi="Arial Black"/>
          <w:b/>
          <w:sz w:val="18"/>
          <w:szCs w:val="18"/>
        </w:rPr>
        <w:t xml:space="preserve">HOJA: 1 </w:t>
      </w:r>
      <w:r w:rsidRPr="00824091">
        <w:rPr>
          <w:rFonts w:ascii="Arial Black" w:hAnsi="Arial Black"/>
          <w:b/>
          <w:sz w:val="18"/>
          <w:szCs w:val="18"/>
        </w:rPr>
        <w:t>DE</w:t>
      </w:r>
      <w:r w:rsidR="003F5A97">
        <w:rPr>
          <w:rFonts w:ascii="Arial Black" w:hAnsi="Arial Black"/>
          <w:b/>
          <w:sz w:val="18"/>
          <w:szCs w:val="18"/>
        </w:rPr>
        <w:t>: 10</w:t>
      </w:r>
    </w:p>
    <w:p w:rsidR="00BC27FA" w:rsidRDefault="00BC27FA" w:rsidP="00BC27FA">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CONTROL INTERNO</w:t>
      </w:r>
    </w:p>
    <w:p w:rsidR="00BC27FA" w:rsidRDefault="00BC27FA" w:rsidP="00BC27FA">
      <w:pPr>
        <w:pStyle w:val="Sinespaciado"/>
        <w:ind w:left="142"/>
        <w:rPr>
          <w:rFonts w:ascii="Arial Black" w:hAnsi="Arial Black"/>
          <w:b/>
          <w:sz w:val="18"/>
          <w:szCs w:val="18"/>
        </w:rPr>
      </w:pPr>
      <w:r>
        <w:rPr>
          <w:rFonts w:ascii="Arial Black" w:hAnsi="Arial Black"/>
          <w:b/>
          <w:sz w:val="18"/>
          <w:szCs w:val="18"/>
        </w:rPr>
        <w:t>CÓDIGO SECCIÓN: 101</w:t>
      </w:r>
    </w:p>
    <w:p w:rsidR="00BC27FA" w:rsidRDefault="00BC27FA" w:rsidP="00BC27FA">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BC27FA" w:rsidRPr="00824091" w:rsidTr="00F7789A">
        <w:tc>
          <w:tcPr>
            <w:tcW w:w="1187" w:type="dxa"/>
            <w:vMerge w:val="restart"/>
            <w:shd w:val="clear" w:color="auto" w:fill="00B0F0"/>
          </w:tcPr>
          <w:p w:rsidR="00BC27FA" w:rsidRPr="00824091" w:rsidRDefault="00BC27FA" w:rsidP="0085404A">
            <w:pPr>
              <w:spacing w:after="0" w:line="240" w:lineRule="auto"/>
              <w:rPr>
                <w:rFonts w:ascii="Arial Black" w:hAnsi="Arial Black"/>
                <w:b/>
                <w:sz w:val="18"/>
                <w:szCs w:val="18"/>
              </w:rPr>
            </w:pPr>
          </w:p>
          <w:p w:rsidR="00BC27FA" w:rsidRPr="00824091" w:rsidRDefault="00BC27FA" w:rsidP="0085404A">
            <w:pPr>
              <w:spacing w:after="0" w:line="240" w:lineRule="auto"/>
              <w:rPr>
                <w:rFonts w:ascii="Arial Black" w:hAnsi="Arial Black"/>
                <w:b/>
                <w:sz w:val="18"/>
                <w:szCs w:val="18"/>
              </w:rPr>
            </w:pPr>
          </w:p>
          <w:p w:rsidR="00BC27FA" w:rsidRPr="00824091" w:rsidRDefault="00BC27FA" w:rsidP="0085404A">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BC27FA" w:rsidRPr="00824091" w:rsidRDefault="00BC27FA" w:rsidP="0085404A">
            <w:pPr>
              <w:spacing w:after="0" w:line="240" w:lineRule="auto"/>
              <w:jc w:val="center"/>
              <w:rPr>
                <w:rFonts w:ascii="Arial Black" w:hAnsi="Arial Black"/>
                <w:b/>
                <w:sz w:val="18"/>
                <w:szCs w:val="18"/>
              </w:rPr>
            </w:pPr>
          </w:p>
          <w:p w:rsidR="00BC27FA" w:rsidRPr="00824091" w:rsidRDefault="00BC27FA" w:rsidP="0085404A">
            <w:pPr>
              <w:spacing w:after="0" w:line="240" w:lineRule="auto"/>
              <w:jc w:val="center"/>
              <w:rPr>
                <w:rFonts w:ascii="Arial Black" w:hAnsi="Arial Black"/>
                <w:b/>
                <w:sz w:val="18"/>
                <w:szCs w:val="18"/>
              </w:rPr>
            </w:pPr>
            <w:r w:rsidRPr="00824091">
              <w:rPr>
                <w:rFonts w:ascii="Arial Black" w:hAnsi="Arial Black"/>
                <w:b/>
                <w:sz w:val="18"/>
                <w:szCs w:val="18"/>
              </w:rPr>
              <w:t>SERIES</w:t>
            </w:r>
          </w:p>
          <w:p w:rsidR="00BC27FA" w:rsidRPr="00824091" w:rsidRDefault="00BC27FA" w:rsidP="0085404A">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BC27FA" w:rsidRPr="00824091" w:rsidRDefault="00BC27FA" w:rsidP="0085404A">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BC27FA" w:rsidRPr="00824091" w:rsidRDefault="00BC27FA" w:rsidP="0085404A">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BC27FA" w:rsidRPr="00824091" w:rsidRDefault="00BC27FA" w:rsidP="0085404A">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BC27FA" w:rsidRPr="00824091" w:rsidTr="00486655">
        <w:trPr>
          <w:trHeight w:val="772"/>
        </w:trPr>
        <w:tc>
          <w:tcPr>
            <w:tcW w:w="1187" w:type="dxa"/>
            <w:vMerge/>
            <w:shd w:val="clear" w:color="auto" w:fill="8496B0" w:themeFill="text2" w:themeFillTint="99"/>
          </w:tcPr>
          <w:p w:rsidR="00BC27FA" w:rsidRPr="00824091" w:rsidRDefault="00BC27FA" w:rsidP="0085404A">
            <w:pPr>
              <w:spacing w:after="0" w:line="240" w:lineRule="auto"/>
              <w:rPr>
                <w:rFonts w:ascii="Arial Black" w:hAnsi="Arial Black"/>
                <w:sz w:val="18"/>
                <w:szCs w:val="18"/>
              </w:rPr>
            </w:pPr>
          </w:p>
        </w:tc>
        <w:tc>
          <w:tcPr>
            <w:tcW w:w="4337" w:type="dxa"/>
            <w:vMerge/>
            <w:shd w:val="clear" w:color="auto" w:fill="8496B0" w:themeFill="text2" w:themeFillTint="99"/>
          </w:tcPr>
          <w:p w:rsidR="00BC27FA" w:rsidRPr="00824091" w:rsidRDefault="00BC27FA" w:rsidP="0085404A">
            <w:pPr>
              <w:spacing w:after="0" w:line="240" w:lineRule="auto"/>
              <w:rPr>
                <w:rFonts w:ascii="Arial Black" w:hAnsi="Arial Black"/>
                <w:sz w:val="18"/>
                <w:szCs w:val="18"/>
              </w:rPr>
            </w:pPr>
          </w:p>
        </w:tc>
        <w:tc>
          <w:tcPr>
            <w:tcW w:w="1134" w:type="dxa"/>
            <w:shd w:val="clear" w:color="auto" w:fill="00B0F0"/>
          </w:tcPr>
          <w:p w:rsidR="00BC27FA" w:rsidRPr="00824091" w:rsidRDefault="00BC27FA" w:rsidP="0085404A">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BC27FA" w:rsidRPr="00824091" w:rsidRDefault="00BC27FA" w:rsidP="0085404A">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BC27FA" w:rsidRPr="00824091" w:rsidRDefault="00BC27FA" w:rsidP="00BC27FA">
            <w:pPr>
              <w:spacing w:after="0" w:line="240" w:lineRule="auto"/>
              <w:jc w:val="center"/>
              <w:rPr>
                <w:rFonts w:ascii="Arial Black" w:hAnsi="Arial Black"/>
                <w:sz w:val="18"/>
                <w:szCs w:val="18"/>
              </w:rPr>
            </w:pPr>
          </w:p>
          <w:p w:rsidR="00BC27FA" w:rsidRPr="00824091" w:rsidRDefault="00BC27FA" w:rsidP="00BC27FA">
            <w:pPr>
              <w:spacing w:after="0" w:line="240" w:lineRule="auto"/>
              <w:jc w:val="center"/>
              <w:rPr>
                <w:rFonts w:ascii="Arial Black" w:hAnsi="Arial Black"/>
                <w:sz w:val="18"/>
                <w:szCs w:val="18"/>
              </w:rPr>
            </w:pPr>
          </w:p>
          <w:p w:rsidR="00BC27FA" w:rsidRPr="00824091" w:rsidRDefault="00BC27FA" w:rsidP="00BC27FA">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BC27FA" w:rsidRPr="00824091" w:rsidRDefault="00BC27FA" w:rsidP="00BC27FA">
            <w:pPr>
              <w:spacing w:after="0" w:line="240" w:lineRule="auto"/>
              <w:jc w:val="center"/>
              <w:rPr>
                <w:rFonts w:ascii="Arial Black" w:hAnsi="Arial Black"/>
                <w:sz w:val="18"/>
                <w:szCs w:val="18"/>
              </w:rPr>
            </w:pPr>
          </w:p>
          <w:p w:rsidR="00BC27FA" w:rsidRPr="00824091" w:rsidRDefault="00BC27FA" w:rsidP="00BC27FA">
            <w:pPr>
              <w:spacing w:after="0" w:line="240" w:lineRule="auto"/>
              <w:jc w:val="center"/>
              <w:rPr>
                <w:rFonts w:ascii="Arial Black" w:hAnsi="Arial Black"/>
                <w:sz w:val="18"/>
                <w:szCs w:val="18"/>
              </w:rPr>
            </w:pPr>
          </w:p>
          <w:p w:rsidR="00BC27FA" w:rsidRPr="00824091" w:rsidRDefault="00BC27FA" w:rsidP="00BC27FA">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BC27FA" w:rsidRPr="00824091" w:rsidRDefault="00BC27FA" w:rsidP="00BC27FA">
            <w:pPr>
              <w:spacing w:after="0" w:line="240" w:lineRule="auto"/>
              <w:jc w:val="center"/>
              <w:rPr>
                <w:rFonts w:ascii="Arial Black" w:hAnsi="Arial Black"/>
                <w:sz w:val="18"/>
                <w:szCs w:val="18"/>
              </w:rPr>
            </w:pPr>
          </w:p>
          <w:p w:rsidR="00BC27FA" w:rsidRPr="00824091" w:rsidRDefault="00BC27FA" w:rsidP="00BC27FA">
            <w:pPr>
              <w:spacing w:after="0" w:line="240" w:lineRule="auto"/>
              <w:jc w:val="center"/>
              <w:rPr>
                <w:rFonts w:ascii="Arial Black" w:hAnsi="Arial Black"/>
                <w:sz w:val="18"/>
                <w:szCs w:val="18"/>
              </w:rPr>
            </w:pPr>
          </w:p>
          <w:p w:rsidR="00BC27FA" w:rsidRPr="00824091" w:rsidRDefault="00BC27FA" w:rsidP="00BC27FA">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BC27FA" w:rsidRPr="00824091" w:rsidRDefault="00BC27FA" w:rsidP="00BC27FA">
            <w:pPr>
              <w:spacing w:after="0" w:line="240" w:lineRule="auto"/>
              <w:jc w:val="center"/>
              <w:rPr>
                <w:rFonts w:ascii="Arial Black" w:hAnsi="Arial Black"/>
                <w:sz w:val="18"/>
                <w:szCs w:val="18"/>
              </w:rPr>
            </w:pPr>
          </w:p>
          <w:p w:rsidR="00BC27FA" w:rsidRPr="00824091" w:rsidRDefault="00BC27FA" w:rsidP="00BC27FA">
            <w:pPr>
              <w:spacing w:after="0" w:line="240" w:lineRule="auto"/>
              <w:jc w:val="center"/>
              <w:rPr>
                <w:rFonts w:ascii="Arial Black" w:hAnsi="Arial Black"/>
                <w:sz w:val="18"/>
                <w:szCs w:val="18"/>
              </w:rPr>
            </w:pPr>
          </w:p>
          <w:p w:rsidR="00BC27FA" w:rsidRPr="00824091" w:rsidRDefault="00BC27FA" w:rsidP="00BC27FA">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BC27FA" w:rsidRPr="00824091" w:rsidRDefault="00BC27FA" w:rsidP="0085404A">
            <w:pPr>
              <w:spacing w:after="0" w:line="240" w:lineRule="auto"/>
              <w:rPr>
                <w:rFonts w:ascii="Arial Black" w:hAnsi="Arial Black"/>
                <w:sz w:val="18"/>
                <w:szCs w:val="18"/>
              </w:rPr>
            </w:pPr>
          </w:p>
        </w:tc>
      </w:tr>
      <w:tr w:rsidR="00BC27FA" w:rsidRPr="00824091" w:rsidTr="00486655">
        <w:trPr>
          <w:trHeight w:val="70"/>
        </w:trPr>
        <w:tc>
          <w:tcPr>
            <w:tcW w:w="1187" w:type="dxa"/>
          </w:tcPr>
          <w:p w:rsidR="00BC27FA" w:rsidRPr="00486655" w:rsidRDefault="00BC27FA" w:rsidP="00BC27FA">
            <w:pPr>
              <w:spacing w:after="0" w:line="240" w:lineRule="auto"/>
              <w:ind w:left="142"/>
              <w:rPr>
                <w:rFonts w:ascii="Arial" w:hAnsi="Arial" w:cs="Arial"/>
                <w:b/>
                <w:sz w:val="16"/>
                <w:szCs w:val="16"/>
              </w:rPr>
            </w:pPr>
          </w:p>
          <w:p w:rsidR="00BC27FA" w:rsidRPr="00486655" w:rsidRDefault="00BC27FA" w:rsidP="00BC27FA">
            <w:pPr>
              <w:spacing w:after="0" w:line="240" w:lineRule="auto"/>
              <w:ind w:left="142"/>
              <w:rPr>
                <w:rFonts w:ascii="Arial" w:hAnsi="Arial" w:cs="Arial"/>
                <w:b/>
                <w:sz w:val="16"/>
                <w:szCs w:val="16"/>
              </w:rPr>
            </w:pPr>
            <w:r w:rsidRPr="00486655">
              <w:rPr>
                <w:rFonts w:ascii="Arial" w:hAnsi="Arial" w:cs="Arial"/>
                <w:b/>
                <w:sz w:val="16"/>
                <w:szCs w:val="16"/>
              </w:rPr>
              <w:t>101-2</w:t>
            </w:r>
          </w:p>
          <w:p w:rsidR="00BC27FA" w:rsidRPr="00486655" w:rsidRDefault="00BC27FA" w:rsidP="00BC27FA">
            <w:pPr>
              <w:spacing w:after="0" w:line="240" w:lineRule="auto"/>
              <w:ind w:left="142"/>
              <w:rPr>
                <w:rFonts w:ascii="Arial" w:hAnsi="Arial" w:cs="Arial"/>
                <w:b/>
                <w:sz w:val="16"/>
                <w:szCs w:val="16"/>
              </w:rPr>
            </w:pPr>
            <w:r w:rsidRPr="00486655">
              <w:rPr>
                <w:rFonts w:ascii="Arial" w:hAnsi="Arial" w:cs="Arial"/>
                <w:b/>
                <w:sz w:val="16"/>
                <w:szCs w:val="16"/>
              </w:rPr>
              <w:t>101-2.1</w:t>
            </w:r>
          </w:p>
        </w:tc>
        <w:tc>
          <w:tcPr>
            <w:tcW w:w="4337" w:type="dxa"/>
          </w:tcPr>
          <w:p w:rsidR="00BC27FA" w:rsidRPr="00486655" w:rsidRDefault="00BC27FA" w:rsidP="00BC27FA">
            <w:pPr>
              <w:pStyle w:val="Sinespaciado"/>
              <w:ind w:left="142"/>
              <w:rPr>
                <w:rFonts w:ascii="Arial" w:hAnsi="Arial" w:cs="Arial"/>
                <w:b/>
                <w:sz w:val="16"/>
                <w:szCs w:val="16"/>
              </w:rPr>
            </w:pPr>
          </w:p>
          <w:p w:rsidR="00BC27FA" w:rsidRPr="00486655" w:rsidRDefault="00BC27FA" w:rsidP="00BC27FA">
            <w:pPr>
              <w:pStyle w:val="Sinespaciado"/>
              <w:ind w:left="142"/>
              <w:rPr>
                <w:rFonts w:ascii="Arial" w:hAnsi="Arial" w:cs="Arial"/>
                <w:b/>
                <w:sz w:val="16"/>
                <w:szCs w:val="16"/>
              </w:rPr>
            </w:pPr>
            <w:r w:rsidRPr="00486655">
              <w:rPr>
                <w:rFonts w:ascii="Arial" w:hAnsi="Arial" w:cs="Arial"/>
                <w:b/>
                <w:sz w:val="16"/>
                <w:szCs w:val="16"/>
              </w:rPr>
              <w:t>ACTAS</w:t>
            </w:r>
          </w:p>
          <w:p w:rsidR="00BC27FA" w:rsidRPr="00486655" w:rsidRDefault="00BC27FA" w:rsidP="00BC27FA">
            <w:pPr>
              <w:pStyle w:val="Sinespaciado"/>
              <w:ind w:left="142"/>
              <w:rPr>
                <w:rFonts w:ascii="Arial" w:hAnsi="Arial" w:cs="Arial"/>
                <w:b/>
                <w:sz w:val="16"/>
                <w:szCs w:val="16"/>
              </w:rPr>
            </w:pPr>
            <w:r w:rsidRPr="00486655">
              <w:rPr>
                <w:rFonts w:ascii="Arial" w:hAnsi="Arial" w:cs="Arial"/>
                <w:b/>
                <w:sz w:val="16"/>
                <w:szCs w:val="16"/>
              </w:rPr>
              <w:t>Actas de Comité Coordinador</w:t>
            </w:r>
            <w:r w:rsidR="0085404A" w:rsidRPr="00486655">
              <w:rPr>
                <w:rFonts w:ascii="Arial" w:hAnsi="Arial" w:cs="Arial"/>
                <w:b/>
                <w:sz w:val="16"/>
                <w:szCs w:val="16"/>
              </w:rPr>
              <w:t xml:space="preserve"> </w:t>
            </w:r>
            <w:r w:rsidRPr="00486655">
              <w:rPr>
                <w:rFonts w:ascii="Arial" w:hAnsi="Arial" w:cs="Arial"/>
                <w:b/>
                <w:sz w:val="16"/>
                <w:szCs w:val="16"/>
              </w:rPr>
              <w:t>del Sistema de Control Interno</w:t>
            </w:r>
          </w:p>
          <w:p w:rsidR="00BC27FA" w:rsidRPr="00486655" w:rsidRDefault="00BC27FA" w:rsidP="00BC27FA">
            <w:pPr>
              <w:pStyle w:val="Sinespaciado"/>
              <w:ind w:left="142"/>
              <w:rPr>
                <w:rFonts w:ascii="Arial" w:hAnsi="Arial" w:cs="Arial"/>
                <w:sz w:val="16"/>
                <w:szCs w:val="16"/>
              </w:rPr>
            </w:pPr>
            <w:r w:rsidRPr="00486655">
              <w:rPr>
                <w:rFonts w:ascii="Arial" w:hAnsi="Arial" w:cs="Arial"/>
                <w:sz w:val="16"/>
                <w:szCs w:val="16"/>
              </w:rPr>
              <w:t>Citación a reunión</w:t>
            </w:r>
          </w:p>
          <w:p w:rsidR="00BC27FA" w:rsidRPr="00486655" w:rsidRDefault="00BC27FA" w:rsidP="00BC27FA">
            <w:pPr>
              <w:pStyle w:val="Sinespaciado"/>
              <w:ind w:left="142"/>
              <w:rPr>
                <w:rFonts w:ascii="Arial" w:hAnsi="Arial" w:cs="Arial"/>
                <w:sz w:val="16"/>
                <w:szCs w:val="16"/>
              </w:rPr>
            </w:pPr>
            <w:r w:rsidRPr="00486655">
              <w:rPr>
                <w:rFonts w:ascii="Arial" w:hAnsi="Arial" w:cs="Arial"/>
                <w:sz w:val="16"/>
                <w:szCs w:val="16"/>
              </w:rPr>
              <w:t xml:space="preserve">Control de asistencia </w:t>
            </w:r>
          </w:p>
          <w:p w:rsidR="00BC27FA" w:rsidRPr="00486655" w:rsidRDefault="00BC27FA" w:rsidP="00BC27FA">
            <w:pPr>
              <w:pStyle w:val="Sinespaciado"/>
              <w:ind w:left="142"/>
              <w:rPr>
                <w:rFonts w:ascii="Arial" w:hAnsi="Arial" w:cs="Arial"/>
                <w:sz w:val="16"/>
                <w:szCs w:val="16"/>
              </w:rPr>
            </w:pPr>
            <w:r w:rsidRPr="00486655">
              <w:rPr>
                <w:rFonts w:ascii="Arial" w:hAnsi="Arial" w:cs="Arial"/>
                <w:sz w:val="16"/>
                <w:szCs w:val="16"/>
              </w:rPr>
              <w:t>Acta</w:t>
            </w:r>
          </w:p>
          <w:p w:rsidR="00BC27FA" w:rsidRPr="00486655" w:rsidRDefault="00BC27FA" w:rsidP="00BC27FA">
            <w:pPr>
              <w:pStyle w:val="Sinespaciado"/>
              <w:ind w:left="142"/>
              <w:rPr>
                <w:rFonts w:ascii="Arial" w:hAnsi="Arial" w:cs="Arial"/>
                <w:sz w:val="16"/>
                <w:szCs w:val="16"/>
              </w:rPr>
            </w:pPr>
          </w:p>
          <w:p w:rsidR="00BC27FA" w:rsidRPr="00486655" w:rsidRDefault="00BC27FA" w:rsidP="00BC27FA">
            <w:pPr>
              <w:pStyle w:val="Sinespaciado"/>
              <w:ind w:left="142"/>
              <w:rPr>
                <w:rFonts w:asciiTheme="minorHAnsi" w:hAnsiTheme="minorHAnsi" w:cstheme="minorHAnsi"/>
                <w:sz w:val="16"/>
                <w:szCs w:val="16"/>
              </w:rPr>
            </w:pPr>
          </w:p>
          <w:p w:rsidR="00BC27FA" w:rsidRPr="00486655" w:rsidRDefault="00BC27FA" w:rsidP="00051D25">
            <w:pPr>
              <w:spacing w:after="160" w:line="259" w:lineRule="auto"/>
              <w:ind w:left="142"/>
              <w:rPr>
                <w:rFonts w:asciiTheme="minorHAnsi" w:hAnsiTheme="minorHAnsi" w:cstheme="minorHAnsi"/>
                <w:b/>
                <w:color w:val="FF0000"/>
                <w:sz w:val="16"/>
                <w:szCs w:val="16"/>
              </w:rPr>
            </w:pPr>
          </w:p>
        </w:tc>
        <w:tc>
          <w:tcPr>
            <w:tcW w:w="1134" w:type="dxa"/>
          </w:tcPr>
          <w:p w:rsidR="00BC27FA" w:rsidRPr="00486655" w:rsidRDefault="00BC27FA" w:rsidP="00BC27FA">
            <w:pPr>
              <w:spacing w:after="0" w:line="240" w:lineRule="auto"/>
              <w:ind w:left="142"/>
              <w:jc w:val="center"/>
              <w:rPr>
                <w:rFonts w:ascii="Arial" w:hAnsi="Arial" w:cs="Arial"/>
                <w:sz w:val="16"/>
                <w:szCs w:val="16"/>
              </w:rPr>
            </w:pPr>
          </w:p>
          <w:p w:rsidR="00BC27FA" w:rsidRPr="00486655" w:rsidRDefault="00BC27FA" w:rsidP="00BC27FA">
            <w:pPr>
              <w:ind w:left="142"/>
              <w:jc w:val="center"/>
              <w:rPr>
                <w:rFonts w:ascii="Arial" w:hAnsi="Arial" w:cs="Arial"/>
                <w:sz w:val="16"/>
                <w:szCs w:val="16"/>
              </w:rPr>
            </w:pPr>
            <w:r w:rsidRPr="00486655">
              <w:rPr>
                <w:rFonts w:ascii="Arial" w:hAnsi="Arial" w:cs="Arial"/>
                <w:sz w:val="16"/>
                <w:szCs w:val="16"/>
              </w:rPr>
              <w:t>2</w:t>
            </w:r>
          </w:p>
        </w:tc>
        <w:tc>
          <w:tcPr>
            <w:tcW w:w="992" w:type="dxa"/>
          </w:tcPr>
          <w:p w:rsidR="00BC27FA" w:rsidRPr="00486655" w:rsidRDefault="00BC27FA" w:rsidP="00BC27FA">
            <w:pPr>
              <w:spacing w:after="0" w:line="240" w:lineRule="auto"/>
              <w:ind w:left="142"/>
              <w:jc w:val="center"/>
              <w:rPr>
                <w:rFonts w:ascii="Arial" w:hAnsi="Arial" w:cs="Arial"/>
                <w:sz w:val="16"/>
                <w:szCs w:val="16"/>
              </w:rPr>
            </w:pPr>
          </w:p>
          <w:p w:rsidR="00BC27FA" w:rsidRPr="00486655" w:rsidRDefault="00BC27FA" w:rsidP="00BC27FA">
            <w:pPr>
              <w:spacing w:after="0" w:line="240" w:lineRule="auto"/>
              <w:ind w:left="142"/>
              <w:jc w:val="center"/>
              <w:rPr>
                <w:rFonts w:ascii="Arial" w:hAnsi="Arial" w:cs="Arial"/>
                <w:sz w:val="16"/>
                <w:szCs w:val="16"/>
              </w:rPr>
            </w:pPr>
            <w:r w:rsidRPr="00486655">
              <w:rPr>
                <w:rFonts w:ascii="Arial" w:hAnsi="Arial" w:cs="Arial"/>
                <w:sz w:val="16"/>
                <w:szCs w:val="16"/>
              </w:rPr>
              <w:t>8</w:t>
            </w:r>
          </w:p>
        </w:tc>
        <w:tc>
          <w:tcPr>
            <w:tcW w:w="567" w:type="dxa"/>
          </w:tcPr>
          <w:p w:rsidR="00BC27FA" w:rsidRPr="00486655" w:rsidRDefault="00BC27FA" w:rsidP="00BC27FA">
            <w:pPr>
              <w:spacing w:after="0" w:line="240" w:lineRule="auto"/>
              <w:rPr>
                <w:rFonts w:ascii="Arial" w:hAnsi="Arial" w:cs="Arial"/>
                <w:sz w:val="16"/>
                <w:szCs w:val="16"/>
              </w:rPr>
            </w:pPr>
          </w:p>
          <w:p w:rsidR="00BC27FA" w:rsidRPr="00486655" w:rsidRDefault="00BC27FA" w:rsidP="00BC27FA">
            <w:pPr>
              <w:spacing w:after="0" w:line="240" w:lineRule="auto"/>
              <w:jc w:val="center"/>
              <w:rPr>
                <w:rFonts w:ascii="Arial" w:hAnsi="Arial" w:cs="Arial"/>
                <w:sz w:val="16"/>
                <w:szCs w:val="16"/>
              </w:rPr>
            </w:pPr>
            <w:r w:rsidRPr="00486655">
              <w:rPr>
                <w:rFonts w:ascii="Arial" w:hAnsi="Arial" w:cs="Arial"/>
                <w:sz w:val="16"/>
                <w:szCs w:val="16"/>
              </w:rPr>
              <w:t>X</w:t>
            </w:r>
          </w:p>
        </w:tc>
        <w:tc>
          <w:tcPr>
            <w:tcW w:w="425" w:type="dxa"/>
          </w:tcPr>
          <w:p w:rsidR="00BC27FA" w:rsidRPr="00486655" w:rsidRDefault="00BC27FA" w:rsidP="00BC27FA">
            <w:pPr>
              <w:spacing w:after="0" w:line="240" w:lineRule="auto"/>
              <w:ind w:left="142"/>
              <w:rPr>
                <w:rFonts w:ascii="Arial" w:hAnsi="Arial" w:cs="Arial"/>
                <w:sz w:val="16"/>
                <w:szCs w:val="16"/>
              </w:rPr>
            </w:pPr>
          </w:p>
        </w:tc>
        <w:tc>
          <w:tcPr>
            <w:tcW w:w="425" w:type="dxa"/>
          </w:tcPr>
          <w:p w:rsidR="00BC27FA" w:rsidRPr="00486655" w:rsidRDefault="00BC27FA" w:rsidP="00BC27FA">
            <w:pPr>
              <w:spacing w:after="0" w:line="240" w:lineRule="auto"/>
              <w:ind w:left="142"/>
              <w:rPr>
                <w:rFonts w:ascii="Arial" w:hAnsi="Arial" w:cs="Arial"/>
                <w:sz w:val="16"/>
                <w:szCs w:val="16"/>
              </w:rPr>
            </w:pPr>
          </w:p>
          <w:p w:rsidR="00BC27FA" w:rsidRPr="00486655" w:rsidRDefault="00BC27FA" w:rsidP="00BC27FA">
            <w:pPr>
              <w:spacing w:after="0" w:line="240" w:lineRule="auto"/>
              <w:rPr>
                <w:rFonts w:ascii="Arial" w:hAnsi="Arial" w:cs="Arial"/>
                <w:sz w:val="16"/>
                <w:szCs w:val="16"/>
              </w:rPr>
            </w:pPr>
            <w:r w:rsidRPr="00486655">
              <w:rPr>
                <w:rFonts w:ascii="Arial" w:hAnsi="Arial" w:cs="Arial"/>
                <w:sz w:val="16"/>
                <w:szCs w:val="16"/>
              </w:rPr>
              <w:t>X</w:t>
            </w:r>
          </w:p>
        </w:tc>
        <w:tc>
          <w:tcPr>
            <w:tcW w:w="426" w:type="dxa"/>
          </w:tcPr>
          <w:p w:rsidR="00BC27FA" w:rsidRPr="00486655" w:rsidRDefault="00BC27FA" w:rsidP="00BC27FA">
            <w:pPr>
              <w:spacing w:after="0" w:line="240" w:lineRule="auto"/>
              <w:ind w:left="142"/>
              <w:rPr>
                <w:rFonts w:ascii="Arial" w:hAnsi="Arial" w:cs="Arial"/>
                <w:sz w:val="16"/>
                <w:szCs w:val="16"/>
              </w:rPr>
            </w:pPr>
          </w:p>
        </w:tc>
        <w:tc>
          <w:tcPr>
            <w:tcW w:w="7796" w:type="dxa"/>
            <w:tcBorders>
              <w:bottom w:val="single" w:sz="4" w:space="0" w:color="auto"/>
            </w:tcBorders>
            <w:shd w:val="clear" w:color="auto" w:fill="auto"/>
            <w:vAlign w:val="center"/>
          </w:tcPr>
          <w:p w:rsidR="00BC27FA" w:rsidRPr="00486655" w:rsidRDefault="00BC27FA" w:rsidP="00BC27FA">
            <w:pPr>
              <w:pStyle w:val="Sinespaciado"/>
              <w:ind w:left="142"/>
              <w:jc w:val="both"/>
              <w:rPr>
                <w:rFonts w:ascii="Arial" w:hAnsi="Arial" w:cs="Arial"/>
                <w:sz w:val="16"/>
                <w:szCs w:val="16"/>
              </w:rPr>
            </w:pPr>
          </w:p>
          <w:p w:rsidR="00D951F1" w:rsidRPr="00486655" w:rsidRDefault="00BC27FA" w:rsidP="00D951F1">
            <w:pPr>
              <w:spacing w:after="0" w:line="240" w:lineRule="auto"/>
              <w:jc w:val="both"/>
              <w:rPr>
                <w:rFonts w:ascii="Arial" w:hAnsi="Arial" w:cs="Arial"/>
                <w:color w:val="000000" w:themeColor="text1"/>
                <w:sz w:val="16"/>
                <w:szCs w:val="16"/>
              </w:rPr>
            </w:pPr>
            <w:r w:rsidRPr="00486655">
              <w:rPr>
                <w:rFonts w:ascii="Arial" w:hAnsi="Arial" w:cs="Arial"/>
                <w:sz w:val="16"/>
                <w:szCs w:val="16"/>
              </w:rPr>
              <w:t xml:space="preserve">Que, la Ley 87 de 1993 por medio de la cual el Gobierno Nacional establece normas para el ejercicio del Control Interno en las entidades y organismos del Estado, en su artículo 13 ordena establecer el Comité de Coordinación del Sistema de Control Interno en dichas entidades. 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mediante Resolución 042 (febrero 1) de 2005 del HCI, se crea el Comité de Coordinación del Sistema de Control Interno. De acuerdo al análisis de la valoración primaria y secundaria esta documentación se debe conservar totalmente. Esto debido a que representa la memoria institucional de la entidad, al ser uno de sus activos estratégicos de información y a su vez evidencia las decisiones tomadas en el grupo de trabajo, por lo tanto se transferirán al Archivo Histórico del Hospital Civil de Ipiales E.S.E en cumplimiento de los lineamientos generales establecidos en el artículo 2.8.2.9.6 del Decreto 1080 (mayo 26) de </w:t>
            </w:r>
            <w:r w:rsidR="00D951F1" w:rsidRPr="00486655">
              <w:rPr>
                <w:rFonts w:ascii="Arial" w:hAnsi="Arial" w:cs="Arial"/>
                <w:sz w:val="16"/>
                <w:szCs w:val="16"/>
              </w:rPr>
              <w:t xml:space="preserv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que   se encuentran definidos en la política institucional archivística  documentada y publicada   en la URL: </w:t>
            </w:r>
            <w:hyperlink r:id="rId7" w:history="1">
              <w:r w:rsidR="00D951F1" w:rsidRPr="00486655">
                <w:rPr>
                  <w:rStyle w:val="Hipervnculo"/>
                  <w:rFonts w:ascii="Arial" w:hAnsi="Arial" w:cs="Arial"/>
                  <w:color w:val="000000" w:themeColor="text1"/>
                  <w:sz w:val="16"/>
                  <w:szCs w:val="16"/>
                </w:rPr>
                <w:t>http://hci.gov.co/site/mipg/Plan%20de20Seguridad%20%y%Privacidad%20de%20la%20Informaci%C3%B3n%20.pdf</w:t>
              </w:r>
            </w:hyperlink>
          </w:p>
          <w:p w:rsidR="00D951F1" w:rsidRPr="00486655" w:rsidRDefault="00A52997" w:rsidP="00D951F1">
            <w:pPr>
              <w:spacing w:after="0" w:line="240" w:lineRule="auto"/>
              <w:jc w:val="both"/>
              <w:rPr>
                <w:rFonts w:ascii="Arial" w:hAnsi="Arial" w:cs="Arial"/>
                <w:color w:val="000000" w:themeColor="text1"/>
                <w:sz w:val="16"/>
                <w:szCs w:val="16"/>
              </w:rPr>
            </w:pPr>
            <w:hyperlink r:id="rId8" w:history="1">
              <w:r w:rsidR="00D951F1" w:rsidRPr="00486655">
                <w:rPr>
                  <w:rStyle w:val="Hipervnculo"/>
                  <w:rFonts w:ascii="Arial" w:hAnsi="Arial" w:cs="Arial"/>
                  <w:color w:val="000000" w:themeColor="text1"/>
                  <w:sz w:val="16"/>
                  <w:szCs w:val="16"/>
                </w:rPr>
                <w:t>http://hci.gov.cosite/mipg/Plan%20de%20Tratamiento%20de%20Riesgos%20de%20Seguridad%20y%20Privacidad%20de%20la%20Informaci%C3%B3n%20.pdf</w:t>
              </w:r>
            </w:hyperlink>
            <w:r w:rsidR="00486655">
              <w:rPr>
                <w:rStyle w:val="Hipervnculo"/>
                <w:rFonts w:ascii="Arial" w:hAnsi="Arial" w:cs="Arial"/>
                <w:color w:val="000000" w:themeColor="text1"/>
                <w:sz w:val="16"/>
                <w:szCs w:val="16"/>
              </w:rPr>
              <w:t xml:space="preserve">. </w:t>
            </w:r>
            <w:r w:rsidR="00486655">
              <w:rPr>
                <w:rFonts w:ascii="Arial" w:hAnsi="Arial" w:cs="Arial"/>
                <w:sz w:val="16"/>
                <w:szCs w:val="16"/>
              </w:rPr>
              <w:t>A</w:t>
            </w:r>
            <w:r w:rsidR="00486655" w:rsidRPr="00486655">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BC27FA" w:rsidRPr="00486655" w:rsidRDefault="00BC27FA" w:rsidP="00AF5956">
            <w:pPr>
              <w:spacing w:after="0" w:line="240" w:lineRule="auto"/>
              <w:jc w:val="both"/>
              <w:rPr>
                <w:rFonts w:ascii="Arial" w:hAnsi="Arial" w:cs="Arial"/>
                <w:sz w:val="16"/>
                <w:szCs w:val="16"/>
              </w:rPr>
            </w:pPr>
          </w:p>
        </w:tc>
      </w:tr>
    </w:tbl>
    <w:p w:rsidR="00BC27FA" w:rsidRDefault="00BC27FA" w:rsidP="00FB49AA">
      <w:pPr>
        <w:pStyle w:val="Sinespaciado"/>
        <w:ind w:left="142"/>
        <w:rPr>
          <w:rFonts w:ascii="Arial Black" w:hAnsi="Arial Black"/>
          <w:b/>
          <w:sz w:val="18"/>
          <w:szCs w:val="18"/>
        </w:rPr>
      </w:pPr>
    </w:p>
    <w:p w:rsidR="00A857B8" w:rsidRDefault="00A857B8" w:rsidP="00FB49AA">
      <w:pPr>
        <w:pStyle w:val="Sinespaciado"/>
        <w:ind w:left="142"/>
        <w:rPr>
          <w:rFonts w:ascii="Arial Black" w:hAnsi="Arial Black"/>
          <w:b/>
          <w:sz w:val="18"/>
          <w:szCs w:val="18"/>
        </w:rPr>
      </w:pPr>
    </w:p>
    <w:p w:rsidR="00A857B8" w:rsidRDefault="00A857B8" w:rsidP="00A857B8">
      <w:pPr>
        <w:pStyle w:val="Sinespaciado"/>
        <w:ind w:left="142"/>
        <w:rPr>
          <w:rFonts w:ascii="Arial Black" w:hAnsi="Arial Black"/>
          <w:b/>
          <w:sz w:val="18"/>
          <w:szCs w:val="18"/>
        </w:rPr>
      </w:pPr>
    </w:p>
    <w:p w:rsidR="00486655" w:rsidRDefault="00486655" w:rsidP="00A857B8">
      <w:pPr>
        <w:pStyle w:val="Sinespaciado"/>
        <w:ind w:left="142"/>
        <w:rPr>
          <w:rFonts w:ascii="Arial Black" w:hAnsi="Arial Black"/>
          <w:b/>
          <w:sz w:val="18"/>
          <w:szCs w:val="18"/>
        </w:rPr>
      </w:pPr>
    </w:p>
    <w:p w:rsidR="00486655" w:rsidRDefault="00486655" w:rsidP="00A857B8">
      <w:pPr>
        <w:pStyle w:val="Sinespaciado"/>
        <w:ind w:left="142"/>
        <w:rPr>
          <w:rFonts w:ascii="Arial Black" w:hAnsi="Arial Black"/>
          <w:b/>
          <w:sz w:val="18"/>
          <w:szCs w:val="18"/>
        </w:rPr>
      </w:pPr>
    </w:p>
    <w:p w:rsidR="00C34487" w:rsidRDefault="00C34487" w:rsidP="00EA5773">
      <w:pPr>
        <w:pStyle w:val="Sinespaciado"/>
        <w:rPr>
          <w:rFonts w:ascii="Arial Black" w:hAnsi="Arial Black"/>
          <w:b/>
          <w:sz w:val="18"/>
          <w:szCs w:val="18"/>
        </w:rPr>
      </w:pPr>
    </w:p>
    <w:p w:rsidR="00223818" w:rsidRPr="00824091" w:rsidRDefault="00223818" w:rsidP="00FB49AA">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EA5773">
        <w:rPr>
          <w:rFonts w:ascii="Arial Black" w:hAnsi="Arial Black"/>
          <w:b/>
          <w:sz w:val="18"/>
          <w:szCs w:val="18"/>
        </w:rPr>
        <w:t xml:space="preserve">HOJA: 2 DE: </w:t>
      </w:r>
      <w:r w:rsidR="003F5A97">
        <w:rPr>
          <w:rFonts w:ascii="Arial Black" w:hAnsi="Arial Black"/>
          <w:b/>
          <w:sz w:val="18"/>
          <w:szCs w:val="18"/>
        </w:rPr>
        <w:t>10</w:t>
      </w:r>
    </w:p>
    <w:p w:rsidR="00223818" w:rsidRDefault="00223818" w:rsidP="00FB49AA">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CONTROL INTERNO</w:t>
      </w:r>
    </w:p>
    <w:p w:rsidR="00223818" w:rsidRDefault="00223818" w:rsidP="00FB49AA">
      <w:pPr>
        <w:pStyle w:val="Sinespaciado"/>
        <w:ind w:left="142"/>
        <w:rPr>
          <w:rFonts w:ascii="Arial Black" w:hAnsi="Arial Black"/>
          <w:b/>
          <w:sz w:val="18"/>
          <w:szCs w:val="18"/>
        </w:rPr>
      </w:pPr>
      <w:r>
        <w:rPr>
          <w:rFonts w:ascii="Arial Black" w:hAnsi="Arial Black"/>
          <w:b/>
          <w:sz w:val="18"/>
          <w:szCs w:val="18"/>
        </w:rPr>
        <w:t>CÓDIGO SECCIÓN: 101</w:t>
      </w:r>
    </w:p>
    <w:p w:rsidR="00223818" w:rsidRDefault="00223818" w:rsidP="00223818">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223818" w:rsidRPr="00824091" w:rsidTr="000258B0">
        <w:tc>
          <w:tcPr>
            <w:tcW w:w="1187" w:type="dxa"/>
            <w:vMerge w:val="restart"/>
            <w:shd w:val="clear" w:color="auto" w:fill="00B0F0"/>
          </w:tcPr>
          <w:p w:rsidR="00223818" w:rsidRPr="00824091" w:rsidRDefault="00223818" w:rsidP="0085404A">
            <w:pPr>
              <w:spacing w:after="0" w:line="240" w:lineRule="auto"/>
              <w:rPr>
                <w:rFonts w:ascii="Arial Black" w:hAnsi="Arial Black"/>
                <w:b/>
                <w:sz w:val="18"/>
                <w:szCs w:val="18"/>
              </w:rPr>
            </w:pPr>
          </w:p>
          <w:p w:rsidR="00223818" w:rsidRPr="00824091" w:rsidRDefault="00223818" w:rsidP="0085404A">
            <w:pPr>
              <w:spacing w:after="0" w:line="240" w:lineRule="auto"/>
              <w:rPr>
                <w:rFonts w:ascii="Arial Black" w:hAnsi="Arial Black"/>
                <w:b/>
                <w:sz w:val="18"/>
                <w:szCs w:val="18"/>
              </w:rPr>
            </w:pPr>
          </w:p>
          <w:p w:rsidR="00223818" w:rsidRPr="00824091" w:rsidRDefault="00223818" w:rsidP="0085404A">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223818" w:rsidRPr="00824091" w:rsidRDefault="00223818" w:rsidP="0085404A">
            <w:pPr>
              <w:spacing w:after="0" w:line="240" w:lineRule="auto"/>
              <w:jc w:val="center"/>
              <w:rPr>
                <w:rFonts w:ascii="Arial Black" w:hAnsi="Arial Black"/>
                <w:b/>
                <w:sz w:val="18"/>
                <w:szCs w:val="18"/>
              </w:rPr>
            </w:pPr>
          </w:p>
          <w:p w:rsidR="00223818" w:rsidRPr="00824091" w:rsidRDefault="00223818" w:rsidP="0085404A">
            <w:pPr>
              <w:spacing w:after="0" w:line="240" w:lineRule="auto"/>
              <w:jc w:val="center"/>
              <w:rPr>
                <w:rFonts w:ascii="Arial Black" w:hAnsi="Arial Black"/>
                <w:b/>
                <w:sz w:val="18"/>
                <w:szCs w:val="18"/>
              </w:rPr>
            </w:pPr>
            <w:r w:rsidRPr="00824091">
              <w:rPr>
                <w:rFonts w:ascii="Arial Black" w:hAnsi="Arial Black"/>
                <w:b/>
                <w:sz w:val="18"/>
                <w:szCs w:val="18"/>
              </w:rPr>
              <w:t>SERIES</w:t>
            </w:r>
          </w:p>
          <w:p w:rsidR="00223818" w:rsidRPr="00824091" w:rsidRDefault="00223818" w:rsidP="0085404A">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223818" w:rsidRPr="00824091" w:rsidRDefault="00223818" w:rsidP="0085404A">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223818" w:rsidRPr="00824091" w:rsidRDefault="00223818" w:rsidP="0085404A">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223818" w:rsidRPr="00824091" w:rsidRDefault="00223818" w:rsidP="0085404A">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223818" w:rsidRPr="00824091" w:rsidTr="00981A5E">
        <w:trPr>
          <w:trHeight w:val="772"/>
        </w:trPr>
        <w:tc>
          <w:tcPr>
            <w:tcW w:w="1187" w:type="dxa"/>
            <w:vMerge/>
            <w:shd w:val="clear" w:color="auto" w:fill="8496B0" w:themeFill="text2" w:themeFillTint="99"/>
          </w:tcPr>
          <w:p w:rsidR="00223818" w:rsidRPr="00824091" w:rsidRDefault="00223818" w:rsidP="0085404A">
            <w:pPr>
              <w:spacing w:after="0" w:line="240" w:lineRule="auto"/>
              <w:rPr>
                <w:rFonts w:ascii="Arial Black" w:hAnsi="Arial Black"/>
                <w:sz w:val="18"/>
                <w:szCs w:val="18"/>
              </w:rPr>
            </w:pPr>
          </w:p>
        </w:tc>
        <w:tc>
          <w:tcPr>
            <w:tcW w:w="4337" w:type="dxa"/>
            <w:vMerge/>
            <w:shd w:val="clear" w:color="auto" w:fill="8496B0" w:themeFill="text2" w:themeFillTint="99"/>
          </w:tcPr>
          <w:p w:rsidR="00223818" w:rsidRPr="00824091" w:rsidRDefault="00223818" w:rsidP="0085404A">
            <w:pPr>
              <w:spacing w:after="0" w:line="240" w:lineRule="auto"/>
              <w:rPr>
                <w:rFonts w:ascii="Arial Black" w:hAnsi="Arial Black"/>
                <w:sz w:val="18"/>
                <w:szCs w:val="18"/>
              </w:rPr>
            </w:pPr>
          </w:p>
        </w:tc>
        <w:tc>
          <w:tcPr>
            <w:tcW w:w="1134" w:type="dxa"/>
            <w:shd w:val="clear" w:color="auto" w:fill="00B0F0"/>
          </w:tcPr>
          <w:p w:rsidR="00223818" w:rsidRPr="00824091" w:rsidRDefault="00223818" w:rsidP="0085404A">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223818" w:rsidRPr="00824091" w:rsidRDefault="00223818" w:rsidP="0085404A">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223818" w:rsidRPr="00824091" w:rsidRDefault="00223818" w:rsidP="00015B7C">
            <w:pPr>
              <w:spacing w:after="0" w:line="240" w:lineRule="auto"/>
              <w:jc w:val="center"/>
              <w:rPr>
                <w:rFonts w:ascii="Arial Black" w:hAnsi="Arial Black"/>
                <w:sz w:val="18"/>
                <w:szCs w:val="18"/>
              </w:rPr>
            </w:pPr>
          </w:p>
          <w:p w:rsidR="00223818" w:rsidRPr="00824091" w:rsidRDefault="00223818" w:rsidP="00015B7C">
            <w:pPr>
              <w:spacing w:after="0" w:line="240" w:lineRule="auto"/>
              <w:jc w:val="center"/>
              <w:rPr>
                <w:rFonts w:ascii="Arial Black" w:hAnsi="Arial Black"/>
                <w:sz w:val="18"/>
                <w:szCs w:val="18"/>
              </w:rPr>
            </w:pPr>
          </w:p>
          <w:p w:rsidR="00223818" w:rsidRPr="00824091" w:rsidRDefault="00223818" w:rsidP="00015B7C">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223818" w:rsidRPr="00824091" w:rsidRDefault="00223818" w:rsidP="00015B7C">
            <w:pPr>
              <w:spacing w:after="0" w:line="240" w:lineRule="auto"/>
              <w:jc w:val="center"/>
              <w:rPr>
                <w:rFonts w:ascii="Arial Black" w:hAnsi="Arial Black"/>
                <w:sz w:val="18"/>
                <w:szCs w:val="18"/>
              </w:rPr>
            </w:pPr>
          </w:p>
          <w:p w:rsidR="00223818" w:rsidRPr="00824091" w:rsidRDefault="00223818" w:rsidP="00015B7C">
            <w:pPr>
              <w:spacing w:after="0" w:line="240" w:lineRule="auto"/>
              <w:jc w:val="center"/>
              <w:rPr>
                <w:rFonts w:ascii="Arial Black" w:hAnsi="Arial Black"/>
                <w:sz w:val="18"/>
                <w:szCs w:val="18"/>
              </w:rPr>
            </w:pPr>
          </w:p>
          <w:p w:rsidR="00223818" w:rsidRPr="00824091" w:rsidRDefault="00223818" w:rsidP="00015B7C">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223818" w:rsidRPr="00824091" w:rsidRDefault="00223818" w:rsidP="00015B7C">
            <w:pPr>
              <w:spacing w:after="0" w:line="240" w:lineRule="auto"/>
              <w:jc w:val="center"/>
              <w:rPr>
                <w:rFonts w:ascii="Arial Black" w:hAnsi="Arial Black"/>
                <w:sz w:val="18"/>
                <w:szCs w:val="18"/>
              </w:rPr>
            </w:pPr>
          </w:p>
          <w:p w:rsidR="00223818" w:rsidRPr="00824091" w:rsidRDefault="00223818" w:rsidP="00015B7C">
            <w:pPr>
              <w:spacing w:after="0" w:line="240" w:lineRule="auto"/>
              <w:jc w:val="center"/>
              <w:rPr>
                <w:rFonts w:ascii="Arial Black" w:hAnsi="Arial Black"/>
                <w:sz w:val="18"/>
                <w:szCs w:val="18"/>
              </w:rPr>
            </w:pPr>
          </w:p>
          <w:p w:rsidR="00223818" w:rsidRPr="00824091" w:rsidRDefault="00223818" w:rsidP="00015B7C">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223818" w:rsidRPr="00824091" w:rsidRDefault="00223818" w:rsidP="00015B7C">
            <w:pPr>
              <w:spacing w:after="0" w:line="240" w:lineRule="auto"/>
              <w:jc w:val="center"/>
              <w:rPr>
                <w:rFonts w:ascii="Arial Black" w:hAnsi="Arial Black"/>
                <w:sz w:val="18"/>
                <w:szCs w:val="18"/>
              </w:rPr>
            </w:pPr>
          </w:p>
          <w:p w:rsidR="00223818" w:rsidRPr="00824091" w:rsidRDefault="00223818" w:rsidP="00015B7C">
            <w:pPr>
              <w:spacing w:after="0" w:line="240" w:lineRule="auto"/>
              <w:jc w:val="center"/>
              <w:rPr>
                <w:rFonts w:ascii="Arial Black" w:hAnsi="Arial Black"/>
                <w:sz w:val="18"/>
                <w:szCs w:val="18"/>
              </w:rPr>
            </w:pPr>
          </w:p>
          <w:p w:rsidR="00223818" w:rsidRPr="00824091" w:rsidRDefault="00223818" w:rsidP="00015B7C">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223818" w:rsidRPr="00824091" w:rsidRDefault="00223818" w:rsidP="0085404A">
            <w:pPr>
              <w:spacing w:after="0" w:line="240" w:lineRule="auto"/>
              <w:rPr>
                <w:rFonts w:ascii="Arial Black" w:hAnsi="Arial Black"/>
                <w:sz w:val="18"/>
                <w:szCs w:val="18"/>
              </w:rPr>
            </w:pPr>
          </w:p>
        </w:tc>
      </w:tr>
      <w:tr w:rsidR="00201395" w:rsidRPr="00824091" w:rsidTr="00981A5E">
        <w:trPr>
          <w:trHeight w:val="70"/>
        </w:trPr>
        <w:tc>
          <w:tcPr>
            <w:tcW w:w="1187" w:type="dxa"/>
          </w:tcPr>
          <w:p w:rsidR="00201395" w:rsidRPr="00EA5773" w:rsidRDefault="00201395" w:rsidP="00201395">
            <w:pPr>
              <w:spacing w:after="0" w:line="240" w:lineRule="auto"/>
              <w:rPr>
                <w:rFonts w:ascii="Arial" w:hAnsi="Arial" w:cs="Arial"/>
                <w:b/>
                <w:sz w:val="16"/>
                <w:szCs w:val="16"/>
              </w:rPr>
            </w:pPr>
          </w:p>
          <w:p w:rsidR="00201395" w:rsidRPr="00EA5773" w:rsidRDefault="00450A28" w:rsidP="00201395">
            <w:pPr>
              <w:spacing w:after="0" w:line="240" w:lineRule="auto"/>
              <w:rPr>
                <w:rFonts w:ascii="Arial" w:hAnsi="Arial" w:cs="Arial"/>
                <w:b/>
                <w:sz w:val="16"/>
                <w:szCs w:val="16"/>
              </w:rPr>
            </w:pPr>
            <w:r w:rsidRPr="00EA5773">
              <w:rPr>
                <w:rFonts w:ascii="Arial" w:hAnsi="Arial" w:cs="Arial"/>
                <w:b/>
                <w:sz w:val="16"/>
                <w:szCs w:val="16"/>
              </w:rPr>
              <w:t>101-2.4</w:t>
            </w:r>
          </w:p>
        </w:tc>
        <w:tc>
          <w:tcPr>
            <w:tcW w:w="4337" w:type="dxa"/>
          </w:tcPr>
          <w:p w:rsidR="00201395" w:rsidRPr="00EA5773" w:rsidRDefault="00201395" w:rsidP="00201395">
            <w:pPr>
              <w:pStyle w:val="Sinespaciado"/>
              <w:rPr>
                <w:rFonts w:ascii="Arial" w:hAnsi="Arial" w:cs="Arial"/>
                <w:b/>
                <w:sz w:val="16"/>
                <w:szCs w:val="16"/>
              </w:rPr>
            </w:pPr>
          </w:p>
          <w:p w:rsidR="00201395" w:rsidRPr="00EA5773" w:rsidRDefault="00201395" w:rsidP="00201395">
            <w:pPr>
              <w:pStyle w:val="Sinespaciado"/>
              <w:rPr>
                <w:rFonts w:ascii="Arial" w:hAnsi="Arial" w:cs="Arial"/>
                <w:b/>
                <w:sz w:val="16"/>
                <w:szCs w:val="16"/>
              </w:rPr>
            </w:pPr>
            <w:r w:rsidRPr="00EA5773">
              <w:rPr>
                <w:rFonts w:ascii="Arial" w:hAnsi="Arial" w:cs="Arial"/>
                <w:b/>
                <w:sz w:val="16"/>
                <w:szCs w:val="16"/>
              </w:rPr>
              <w:t>Actas de Comité de Conciliación</w:t>
            </w:r>
          </w:p>
          <w:p w:rsidR="00201395" w:rsidRPr="00EA5773" w:rsidRDefault="00201395" w:rsidP="00201395">
            <w:pPr>
              <w:pStyle w:val="Sinespaciado"/>
              <w:rPr>
                <w:rFonts w:ascii="Arial" w:hAnsi="Arial" w:cs="Arial"/>
                <w:sz w:val="16"/>
                <w:szCs w:val="16"/>
              </w:rPr>
            </w:pPr>
            <w:r w:rsidRPr="00EA5773">
              <w:rPr>
                <w:rFonts w:ascii="Arial" w:hAnsi="Arial" w:cs="Arial"/>
                <w:sz w:val="16"/>
                <w:szCs w:val="16"/>
              </w:rPr>
              <w:t>Citación a reunión</w:t>
            </w:r>
          </w:p>
          <w:p w:rsidR="00201395" w:rsidRPr="00EA5773" w:rsidRDefault="00201395" w:rsidP="00201395">
            <w:pPr>
              <w:pStyle w:val="Sinespaciado"/>
              <w:rPr>
                <w:rFonts w:ascii="Arial" w:hAnsi="Arial" w:cs="Arial"/>
                <w:sz w:val="16"/>
                <w:szCs w:val="16"/>
              </w:rPr>
            </w:pPr>
            <w:r w:rsidRPr="00EA5773">
              <w:rPr>
                <w:rFonts w:ascii="Arial" w:hAnsi="Arial" w:cs="Arial"/>
                <w:sz w:val="16"/>
                <w:szCs w:val="16"/>
              </w:rPr>
              <w:t xml:space="preserve">Control de asistencia </w:t>
            </w:r>
          </w:p>
          <w:p w:rsidR="00201395" w:rsidRPr="00EA5773" w:rsidRDefault="00201395" w:rsidP="00201395">
            <w:pPr>
              <w:pStyle w:val="Sinespaciado"/>
              <w:rPr>
                <w:rFonts w:ascii="Arial" w:hAnsi="Arial" w:cs="Arial"/>
                <w:sz w:val="16"/>
                <w:szCs w:val="16"/>
              </w:rPr>
            </w:pPr>
            <w:r w:rsidRPr="00EA5773">
              <w:rPr>
                <w:rFonts w:ascii="Arial" w:hAnsi="Arial" w:cs="Arial"/>
                <w:sz w:val="16"/>
                <w:szCs w:val="16"/>
              </w:rPr>
              <w:t>Acta</w:t>
            </w:r>
          </w:p>
          <w:p w:rsidR="00201395" w:rsidRPr="00EA5773" w:rsidRDefault="00201395" w:rsidP="00201395">
            <w:pPr>
              <w:pStyle w:val="Sinespaciado"/>
              <w:rPr>
                <w:rFonts w:ascii="Arial" w:hAnsi="Arial" w:cs="Arial"/>
                <w:sz w:val="16"/>
                <w:szCs w:val="16"/>
              </w:rPr>
            </w:pPr>
          </w:p>
          <w:p w:rsidR="00201395" w:rsidRPr="00EA5773" w:rsidRDefault="00201395" w:rsidP="00201395">
            <w:pPr>
              <w:pStyle w:val="Sinespaciado"/>
              <w:rPr>
                <w:rFonts w:ascii="Arial" w:hAnsi="Arial" w:cs="Arial"/>
                <w:sz w:val="16"/>
                <w:szCs w:val="16"/>
              </w:rPr>
            </w:pPr>
          </w:p>
          <w:p w:rsidR="00201395" w:rsidRPr="00EA5773" w:rsidRDefault="00201395" w:rsidP="00201395">
            <w:pPr>
              <w:pStyle w:val="Sinespaciado"/>
              <w:rPr>
                <w:rFonts w:ascii="Arial" w:hAnsi="Arial" w:cs="Arial"/>
                <w:b/>
                <w:sz w:val="16"/>
                <w:szCs w:val="16"/>
              </w:rPr>
            </w:pPr>
          </w:p>
          <w:p w:rsidR="00630071" w:rsidRPr="00EA5773" w:rsidRDefault="00630071" w:rsidP="00201395">
            <w:pPr>
              <w:pStyle w:val="Sinespaciado"/>
              <w:rPr>
                <w:rFonts w:ascii="Arial" w:hAnsi="Arial" w:cs="Arial"/>
                <w:b/>
                <w:sz w:val="16"/>
                <w:szCs w:val="16"/>
              </w:rPr>
            </w:pPr>
          </w:p>
          <w:p w:rsidR="00630071" w:rsidRPr="00EA5773" w:rsidRDefault="00630071" w:rsidP="00201395">
            <w:pPr>
              <w:pStyle w:val="Sinespaciado"/>
              <w:rPr>
                <w:rFonts w:ascii="Arial" w:hAnsi="Arial" w:cs="Arial"/>
                <w:b/>
                <w:sz w:val="16"/>
                <w:szCs w:val="16"/>
              </w:rPr>
            </w:pPr>
          </w:p>
          <w:p w:rsidR="00630071" w:rsidRPr="00EA5773" w:rsidRDefault="00630071" w:rsidP="009A6196">
            <w:pPr>
              <w:pStyle w:val="Sinespaciado"/>
              <w:rPr>
                <w:rFonts w:ascii="Arial" w:hAnsi="Arial" w:cs="Arial"/>
                <w:b/>
                <w:sz w:val="16"/>
                <w:szCs w:val="16"/>
              </w:rPr>
            </w:pPr>
          </w:p>
        </w:tc>
        <w:tc>
          <w:tcPr>
            <w:tcW w:w="1134" w:type="dxa"/>
          </w:tcPr>
          <w:p w:rsidR="00201395" w:rsidRPr="00EA5773" w:rsidRDefault="00201395" w:rsidP="00201395">
            <w:pPr>
              <w:spacing w:after="0" w:line="240" w:lineRule="auto"/>
              <w:jc w:val="center"/>
              <w:rPr>
                <w:rFonts w:ascii="Arial" w:hAnsi="Arial" w:cs="Arial"/>
                <w:sz w:val="16"/>
                <w:szCs w:val="16"/>
              </w:rPr>
            </w:pPr>
          </w:p>
          <w:p w:rsidR="00201395" w:rsidRPr="00EA5773" w:rsidRDefault="00201395" w:rsidP="00201395">
            <w:pPr>
              <w:spacing w:after="0" w:line="240" w:lineRule="auto"/>
              <w:jc w:val="center"/>
              <w:rPr>
                <w:rFonts w:ascii="Arial" w:hAnsi="Arial" w:cs="Arial"/>
                <w:sz w:val="16"/>
                <w:szCs w:val="16"/>
              </w:rPr>
            </w:pPr>
            <w:r w:rsidRPr="00EA5773">
              <w:rPr>
                <w:rFonts w:ascii="Arial" w:hAnsi="Arial" w:cs="Arial"/>
                <w:sz w:val="16"/>
                <w:szCs w:val="16"/>
              </w:rPr>
              <w:t>2</w:t>
            </w:r>
          </w:p>
        </w:tc>
        <w:tc>
          <w:tcPr>
            <w:tcW w:w="992" w:type="dxa"/>
          </w:tcPr>
          <w:p w:rsidR="00201395" w:rsidRPr="00EA5773" w:rsidRDefault="00201395" w:rsidP="00201395">
            <w:pPr>
              <w:spacing w:after="0" w:line="240" w:lineRule="auto"/>
              <w:jc w:val="center"/>
              <w:rPr>
                <w:rFonts w:ascii="Arial" w:hAnsi="Arial" w:cs="Arial"/>
                <w:sz w:val="16"/>
                <w:szCs w:val="16"/>
              </w:rPr>
            </w:pPr>
          </w:p>
          <w:p w:rsidR="00201395" w:rsidRPr="00EA5773" w:rsidRDefault="00201395" w:rsidP="00201395">
            <w:pPr>
              <w:spacing w:after="0" w:line="240" w:lineRule="auto"/>
              <w:jc w:val="center"/>
              <w:rPr>
                <w:rFonts w:ascii="Arial" w:hAnsi="Arial" w:cs="Arial"/>
                <w:sz w:val="16"/>
                <w:szCs w:val="16"/>
              </w:rPr>
            </w:pPr>
            <w:r w:rsidRPr="00EA5773">
              <w:rPr>
                <w:rFonts w:ascii="Arial" w:hAnsi="Arial" w:cs="Arial"/>
                <w:sz w:val="16"/>
                <w:szCs w:val="16"/>
              </w:rPr>
              <w:t>8</w:t>
            </w:r>
          </w:p>
        </w:tc>
        <w:tc>
          <w:tcPr>
            <w:tcW w:w="567" w:type="dxa"/>
          </w:tcPr>
          <w:p w:rsidR="00201395" w:rsidRPr="00EA5773" w:rsidRDefault="00201395" w:rsidP="00201395">
            <w:pPr>
              <w:spacing w:after="0" w:line="240" w:lineRule="auto"/>
              <w:jc w:val="center"/>
              <w:rPr>
                <w:rFonts w:ascii="Arial" w:hAnsi="Arial" w:cs="Arial"/>
                <w:sz w:val="16"/>
                <w:szCs w:val="16"/>
              </w:rPr>
            </w:pPr>
          </w:p>
          <w:p w:rsidR="00201395" w:rsidRPr="00EA5773" w:rsidRDefault="00201395" w:rsidP="00201395">
            <w:pPr>
              <w:spacing w:after="0" w:line="240" w:lineRule="auto"/>
              <w:jc w:val="center"/>
              <w:rPr>
                <w:rFonts w:ascii="Arial" w:hAnsi="Arial" w:cs="Arial"/>
                <w:sz w:val="16"/>
                <w:szCs w:val="16"/>
              </w:rPr>
            </w:pPr>
            <w:r w:rsidRPr="00EA5773">
              <w:rPr>
                <w:rFonts w:ascii="Arial" w:hAnsi="Arial" w:cs="Arial"/>
                <w:sz w:val="16"/>
                <w:szCs w:val="16"/>
              </w:rPr>
              <w:t>X</w:t>
            </w:r>
          </w:p>
        </w:tc>
        <w:tc>
          <w:tcPr>
            <w:tcW w:w="425" w:type="dxa"/>
          </w:tcPr>
          <w:p w:rsidR="00201395" w:rsidRPr="00EA5773" w:rsidRDefault="00201395" w:rsidP="00201395">
            <w:pPr>
              <w:spacing w:after="0" w:line="240" w:lineRule="auto"/>
              <w:jc w:val="center"/>
              <w:rPr>
                <w:rFonts w:ascii="Arial" w:hAnsi="Arial" w:cs="Arial"/>
                <w:sz w:val="16"/>
                <w:szCs w:val="16"/>
              </w:rPr>
            </w:pPr>
          </w:p>
        </w:tc>
        <w:tc>
          <w:tcPr>
            <w:tcW w:w="425" w:type="dxa"/>
          </w:tcPr>
          <w:p w:rsidR="00201395" w:rsidRPr="00EA5773" w:rsidRDefault="00201395" w:rsidP="00201395">
            <w:pPr>
              <w:spacing w:after="0" w:line="240" w:lineRule="auto"/>
              <w:jc w:val="center"/>
              <w:rPr>
                <w:rFonts w:ascii="Arial" w:hAnsi="Arial" w:cs="Arial"/>
                <w:sz w:val="16"/>
                <w:szCs w:val="16"/>
              </w:rPr>
            </w:pPr>
          </w:p>
          <w:p w:rsidR="00201395" w:rsidRPr="00EA5773" w:rsidRDefault="00201395" w:rsidP="00201395">
            <w:pPr>
              <w:spacing w:after="0" w:line="240" w:lineRule="auto"/>
              <w:jc w:val="center"/>
              <w:rPr>
                <w:rFonts w:ascii="Arial" w:hAnsi="Arial" w:cs="Arial"/>
                <w:sz w:val="16"/>
                <w:szCs w:val="16"/>
              </w:rPr>
            </w:pPr>
            <w:r w:rsidRPr="00EA5773">
              <w:rPr>
                <w:rFonts w:ascii="Arial" w:hAnsi="Arial" w:cs="Arial"/>
                <w:sz w:val="16"/>
                <w:szCs w:val="16"/>
              </w:rPr>
              <w:t>X</w:t>
            </w:r>
          </w:p>
        </w:tc>
        <w:tc>
          <w:tcPr>
            <w:tcW w:w="426" w:type="dxa"/>
          </w:tcPr>
          <w:p w:rsidR="00201395" w:rsidRPr="00EA5773" w:rsidRDefault="00201395" w:rsidP="00201395">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8E16B4" w:rsidRPr="00EA5773" w:rsidRDefault="008E16B4" w:rsidP="00201395">
            <w:pPr>
              <w:spacing w:after="0" w:line="240" w:lineRule="auto"/>
              <w:jc w:val="both"/>
              <w:rPr>
                <w:rFonts w:ascii="Arial" w:hAnsi="Arial" w:cs="Arial"/>
                <w:sz w:val="16"/>
                <w:szCs w:val="16"/>
              </w:rPr>
            </w:pPr>
          </w:p>
          <w:p w:rsidR="00C52FF7" w:rsidRPr="00EA5773" w:rsidRDefault="00201395" w:rsidP="00C52FF7">
            <w:pPr>
              <w:spacing w:after="0" w:line="240" w:lineRule="auto"/>
              <w:jc w:val="both"/>
              <w:rPr>
                <w:rFonts w:ascii="Arial" w:hAnsi="Arial" w:cs="Arial"/>
                <w:sz w:val="16"/>
                <w:szCs w:val="16"/>
              </w:rPr>
            </w:pPr>
            <w:r w:rsidRPr="00EA5773">
              <w:rPr>
                <w:rFonts w:ascii="Arial" w:hAnsi="Arial" w:cs="Arial"/>
                <w:sz w:val="16"/>
                <w:szCs w:val="16"/>
              </w:rPr>
              <w:t xml:space="preserve">Que el artículo 75 de la Ley 446 de 1998, señala que las entidades y organismos de Derecho Público del orden nacional y sus Entes Descentralizados, deberían integrar un comité de conciliación. 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mediante Resolución 2576 (diciembre 9) de 2008 del HCI, se crea el Comité de Conciliación. De acuerdo al análisis de la valoración primaria y secundaria esta documentación se debe conservar totalmente. Esto debido a que representa la memoria institucional de la entidad, al ser uno de sus activos estratégicos de información y a su vez evidencia las decisiones tomadas en el grupo de trabajo, por lo tanto se transferirán al Archivo Histórico del Hospital Civil de Ipiales E.S.E en cumplimiento de los lineamientos generales establecidos en el artículo 2.8.2.9.6 del Decreto 1080 (mayo 26) de 2015. </w:t>
            </w:r>
            <w:r w:rsidR="00C52FF7" w:rsidRPr="00EA5773">
              <w:rPr>
                <w:rFonts w:ascii="Arial" w:hAnsi="Arial" w:cs="Arial"/>
                <w:sz w:val="16"/>
                <w:szCs w:val="16"/>
              </w:rPr>
              <w:t xml:space="preserve">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que   se encuentran definidos en la política institucional archivística  documentada y publicada   en la URL: </w:t>
            </w:r>
            <w:hyperlink r:id="rId9" w:history="1">
              <w:r w:rsidR="00C52FF7" w:rsidRPr="00EA5773">
                <w:rPr>
                  <w:rStyle w:val="Hipervnculo"/>
                  <w:rFonts w:ascii="Arial" w:hAnsi="Arial" w:cs="Arial"/>
                  <w:color w:val="auto"/>
                  <w:sz w:val="16"/>
                  <w:szCs w:val="16"/>
                </w:rPr>
                <w:t>http://hci.gov.co/site/mipg/Plan%20de20Seguridad%20%y%Privacidad%20de%20la%20Informaci%C3%B3n%20.pdf</w:t>
              </w:r>
            </w:hyperlink>
          </w:p>
          <w:p w:rsidR="00C52FF7" w:rsidRPr="00EA5773" w:rsidRDefault="00A52997" w:rsidP="00C52FF7">
            <w:pPr>
              <w:spacing w:after="0" w:line="240" w:lineRule="auto"/>
              <w:jc w:val="both"/>
              <w:rPr>
                <w:rFonts w:ascii="Arial" w:hAnsi="Arial" w:cs="Arial"/>
                <w:sz w:val="16"/>
                <w:szCs w:val="16"/>
              </w:rPr>
            </w:pPr>
            <w:hyperlink r:id="rId10" w:history="1">
              <w:r w:rsidR="00C52FF7" w:rsidRPr="00EA5773">
                <w:rPr>
                  <w:rStyle w:val="Hipervnculo"/>
                  <w:rFonts w:ascii="Arial" w:hAnsi="Arial" w:cs="Arial"/>
                  <w:color w:val="auto"/>
                  <w:sz w:val="16"/>
                  <w:szCs w:val="16"/>
                </w:rPr>
                <w:t>http://hci.gov.cosite/mipg/Plan%20de%20Tratamiento%20de%20Riesgos%20de%20Seguridad%20y%20Privacidad%20de%20la%20Informaci%C3%B3n%20.pdf</w:t>
              </w:r>
            </w:hyperlink>
            <w:r w:rsidR="00EA5773">
              <w:rPr>
                <w:rStyle w:val="Hipervnculo"/>
                <w:rFonts w:ascii="Arial" w:hAnsi="Arial" w:cs="Arial"/>
                <w:color w:val="auto"/>
                <w:sz w:val="16"/>
                <w:szCs w:val="16"/>
              </w:rPr>
              <w:t>.</w:t>
            </w:r>
            <w:r w:rsidR="00EA5773" w:rsidRPr="00EA5773">
              <w:rPr>
                <w:rFonts w:ascii="Arial" w:hAnsi="Arial" w:cs="Arial"/>
                <w:color w:val="000000" w:themeColor="text1"/>
                <w:sz w:val="16"/>
                <w:szCs w:val="16"/>
              </w:rPr>
              <w:t xml:space="preserve"> </w:t>
            </w:r>
            <w:r w:rsidR="00981A5E">
              <w:rPr>
                <w:rFonts w:ascii="Arial" w:hAnsi="Arial" w:cs="Arial"/>
                <w:color w:val="000000" w:themeColor="text1"/>
                <w:sz w:val="16"/>
                <w:szCs w:val="16"/>
              </w:rPr>
              <w:t>A</w:t>
            </w:r>
            <w:r w:rsidR="00EA5773" w:rsidRPr="00EA5773">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r w:rsidR="00EA5773">
              <w:rPr>
                <w:rStyle w:val="Hipervnculo"/>
                <w:rFonts w:ascii="Arial" w:hAnsi="Arial" w:cs="Arial"/>
                <w:color w:val="auto"/>
                <w:sz w:val="16"/>
                <w:szCs w:val="16"/>
              </w:rPr>
              <w:t xml:space="preserve"> </w:t>
            </w:r>
          </w:p>
          <w:p w:rsidR="00201395" w:rsidRPr="00EA5773" w:rsidRDefault="00201395" w:rsidP="00314D56">
            <w:pPr>
              <w:spacing w:after="0" w:line="240" w:lineRule="auto"/>
              <w:jc w:val="both"/>
              <w:rPr>
                <w:rFonts w:ascii="Arial" w:hAnsi="Arial" w:cs="Arial"/>
                <w:sz w:val="16"/>
                <w:szCs w:val="16"/>
              </w:rPr>
            </w:pPr>
          </w:p>
        </w:tc>
      </w:tr>
    </w:tbl>
    <w:p w:rsidR="00314D56" w:rsidRDefault="00314D56" w:rsidP="00BF3015">
      <w:pPr>
        <w:spacing w:after="160" w:line="259" w:lineRule="auto"/>
        <w:rPr>
          <w:rFonts w:ascii="Arial Black" w:hAnsi="Arial Black"/>
          <w:b/>
          <w:sz w:val="18"/>
          <w:szCs w:val="18"/>
        </w:rPr>
      </w:pPr>
    </w:p>
    <w:p w:rsidR="00314D56" w:rsidRDefault="00314D56" w:rsidP="00BF3015">
      <w:pPr>
        <w:spacing w:after="160" w:line="259" w:lineRule="auto"/>
        <w:rPr>
          <w:rFonts w:ascii="Arial Black" w:hAnsi="Arial Black"/>
          <w:b/>
          <w:sz w:val="18"/>
          <w:szCs w:val="18"/>
        </w:rPr>
      </w:pPr>
    </w:p>
    <w:p w:rsidR="00314D56" w:rsidRDefault="00314D56" w:rsidP="00314D56">
      <w:pPr>
        <w:pStyle w:val="Sinespaciado"/>
        <w:ind w:left="142"/>
        <w:rPr>
          <w:rFonts w:ascii="Arial Black" w:hAnsi="Arial Black"/>
          <w:b/>
          <w:sz w:val="18"/>
          <w:szCs w:val="18"/>
        </w:rPr>
      </w:pPr>
    </w:p>
    <w:p w:rsidR="00ED7529" w:rsidRDefault="00ED7529" w:rsidP="00BF3015">
      <w:pPr>
        <w:spacing w:after="160" w:line="259" w:lineRule="auto"/>
        <w:rPr>
          <w:rFonts w:ascii="Arial Black" w:hAnsi="Arial Black"/>
          <w:b/>
          <w:sz w:val="18"/>
          <w:szCs w:val="18"/>
        </w:rPr>
      </w:pPr>
    </w:p>
    <w:p w:rsidR="00302EC5" w:rsidRDefault="00302EC5" w:rsidP="00302EC5">
      <w:pPr>
        <w:pStyle w:val="Sinespaciado"/>
        <w:rPr>
          <w:rFonts w:ascii="Arial Black" w:hAnsi="Arial Black"/>
          <w:b/>
          <w:sz w:val="18"/>
          <w:szCs w:val="18"/>
        </w:rPr>
      </w:pPr>
    </w:p>
    <w:p w:rsidR="00302EC5" w:rsidRPr="00824091" w:rsidRDefault="00302EC5" w:rsidP="00FB49AA">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6867EF">
        <w:rPr>
          <w:rFonts w:ascii="Arial Black" w:hAnsi="Arial Black"/>
          <w:b/>
          <w:sz w:val="18"/>
          <w:szCs w:val="18"/>
        </w:rPr>
        <w:t xml:space="preserve">HOJA: 3 DE: </w:t>
      </w:r>
      <w:r w:rsidR="003F5A97">
        <w:rPr>
          <w:rFonts w:ascii="Arial Black" w:hAnsi="Arial Black"/>
          <w:b/>
          <w:sz w:val="18"/>
          <w:szCs w:val="18"/>
        </w:rPr>
        <w:t>10</w:t>
      </w:r>
    </w:p>
    <w:p w:rsidR="00302EC5" w:rsidRDefault="00302EC5" w:rsidP="00FB49AA">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CONTROL INTERNO</w:t>
      </w:r>
    </w:p>
    <w:p w:rsidR="00302EC5" w:rsidRDefault="00302EC5" w:rsidP="00FB49AA">
      <w:pPr>
        <w:pStyle w:val="Sinespaciado"/>
        <w:ind w:left="142"/>
        <w:rPr>
          <w:rFonts w:ascii="Arial Black" w:hAnsi="Arial Black"/>
          <w:b/>
          <w:sz w:val="18"/>
          <w:szCs w:val="18"/>
        </w:rPr>
      </w:pPr>
      <w:r>
        <w:rPr>
          <w:rFonts w:ascii="Arial Black" w:hAnsi="Arial Black"/>
          <w:b/>
          <w:sz w:val="18"/>
          <w:szCs w:val="18"/>
        </w:rPr>
        <w:t>CÓDIGO SECCIÓN: 101</w:t>
      </w:r>
    </w:p>
    <w:p w:rsidR="00302EC5" w:rsidRDefault="00302EC5" w:rsidP="00302EC5">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302EC5" w:rsidRPr="00824091" w:rsidTr="000258B0">
        <w:tc>
          <w:tcPr>
            <w:tcW w:w="1187" w:type="dxa"/>
            <w:vMerge w:val="restart"/>
            <w:shd w:val="clear" w:color="auto" w:fill="00B0F0"/>
          </w:tcPr>
          <w:p w:rsidR="00302EC5" w:rsidRPr="00824091" w:rsidRDefault="00302EC5" w:rsidP="0085404A">
            <w:pPr>
              <w:spacing w:after="0" w:line="240" w:lineRule="auto"/>
              <w:rPr>
                <w:rFonts w:ascii="Arial Black" w:hAnsi="Arial Black"/>
                <w:b/>
                <w:sz w:val="18"/>
                <w:szCs w:val="18"/>
              </w:rPr>
            </w:pPr>
          </w:p>
          <w:p w:rsidR="00302EC5" w:rsidRPr="00824091" w:rsidRDefault="00302EC5" w:rsidP="0085404A">
            <w:pPr>
              <w:spacing w:after="0" w:line="240" w:lineRule="auto"/>
              <w:rPr>
                <w:rFonts w:ascii="Arial Black" w:hAnsi="Arial Black"/>
                <w:b/>
                <w:sz w:val="18"/>
                <w:szCs w:val="18"/>
              </w:rPr>
            </w:pPr>
          </w:p>
          <w:p w:rsidR="00302EC5" w:rsidRPr="00824091" w:rsidRDefault="00302EC5" w:rsidP="0085404A">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302EC5" w:rsidRPr="00824091" w:rsidRDefault="00302EC5" w:rsidP="0085404A">
            <w:pPr>
              <w:spacing w:after="0" w:line="240" w:lineRule="auto"/>
              <w:jc w:val="center"/>
              <w:rPr>
                <w:rFonts w:ascii="Arial Black" w:hAnsi="Arial Black"/>
                <w:b/>
                <w:sz w:val="18"/>
                <w:szCs w:val="18"/>
              </w:rPr>
            </w:pPr>
          </w:p>
          <w:p w:rsidR="00302EC5" w:rsidRPr="00824091" w:rsidRDefault="00302EC5" w:rsidP="0085404A">
            <w:pPr>
              <w:spacing w:after="0" w:line="240" w:lineRule="auto"/>
              <w:jc w:val="center"/>
              <w:rPr>
                <w:rFonts w:ascii="Arial Black" w:hAnsi="Arial Black"/>
                <w:b/>
                <w:sz w:val="18"/>
                <w:szCs w:val="18"/>
              </w:rPr>
            </w:pPr>
            <w:r w:rsidRPr="00824091">
              <w:rPr>
                <w:rFonts w:ascii="Arial Black" w:hAnsi="Arial Black"/>
                <w:b/>
                <w:sz w:val="18"/>
                <w:szCs w:val="18"/>
              </w:rPr>
              <w:t>SERIES</w:t>
            </w:r>
          </w:p>
          <w:p w:rsidR="00302EC5" w:rsidRPr="00824091" w:rsidRDefault="00302EC5" w:rsidP="0085404A">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302EC5" w:rsidRPr="00824091" w:rsidRDefault="00302EC5" w:rsidP="0085404A">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302EC5" w:rsidRPr="00824091" w:rsidRDefault="00302EC5" w:rsidP="0085404A">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302EC5" w:rsidRPr="00824091" w:rsidRDefault="00302EC5" w:rsidP="0085404A">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302EC5" w:rsidRPr="00824091" w:rsidTr="000258B0">
        <w:trPr>
          <w:trHeight w:val="772"/>
        </w:trPr>
        <w:tc>
          <w:tcPr>
            <w:tcW w:w="1187" w:type="dxa"/>
            <w:vMerge/>
            <w:shd w:val="clear" w:color="auto" w:fill="8496B0" w:themeFill="text2" w:themeFillTint="99"/>
          </w:tcPr>
          <w:p w:rsidR="00302EC5" w:rsidRPr="00824091" w:rsidRDefault="00302EC5" w:rsidP="0085404A">
            <w:pPr>
              <w:spacing w:after="0" w:line="240" w:lineRule="auto"/>
              <w:rPr>
                <w:rFonts w:ascii="Arial Black" w:hAnsi="Arial Black"/>
                <w:sz w:val="18"/>
                <w:szCs w:val="18"/>
              </w:rPr>
            </w:pPr>
          </w:p>
        </w:tc>
        <w:tc>
          <w:tcPr>
            <w:tcW w:w="4337" w:type="dxa"/>
            <w:vMerge/>
            <w:shd w:val="clear" w:color="auto" w:fill="8496B0" w:themeFill="text2" w:themeFillTint="99"/>
          </w:tcPr>
          <w:p w:rsidR="00302EC5" w:rsidRPr="00824091" w:rsidRDefault="00302EC5" w:rsidP="0085404A">
            <w:pPr>
              <w:spacing w:after="0" w:line="240" w:lineRule="auto"/>
              <w:rPr>
                <w:rFonts w:ascii="Arial Black" w:hAnsi="Arial Black"/>
                <w:sz w:val="18"/>
                <w:szCs w:val="18"/>
              </w:rPr>
            </w:pPr>
          </w:p>
        </w:tc>
        <w:tc>
          <w:tcPr>
            <w:tcW w:w="1134" w:type="dxa"/>
            <w:shd w:val="clear" w:color="auto" w:fill="00B0F0"/>
          </w:tcPr>
          <w:p w:rsidR="00302EC5" w:rsidRPr="00824091" w:rsidRDefault="00302EC5" w:rsidP="0085404A">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302EC5" w:rsidRPr="00824091" w:rsidRDefault="00302EC5" w:rsidP="0085404A">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302EC5" w:rsidRPr="00824091" w:rsidRDefault="00302EC5" w:rsidP="00015B7C">
            <w:pPr>
              <w:spacing w:after="0" w:line="240" w:lineRule="auto"/>
              <w:jc w:val="center"/>
              <w:rPr>
                <w:rFonts w:ascii="Arial Black" w:hAnsi="Arial Black"/>
                <w:sz w:val="18"/>
                <w:szCs w:val="18"/>
              </w:rPr>
            </w:pPr>
          </w:p>
          <w:p w:rsidR="00302EC5" w:rsidRPr="00824091" w:rsidRDefault="00302EC5" w:rsidP="00015B7C">
            <w:pPr>
              <w:spacing w:after="0" w:line="240" w:lineRule="auto"/>
              <w:jc w:val="center"/>
              <w:rPr>
                <w:rFonts w:ascii="Arial Black" w:hAnsi="Arial Black"/>
                <w:sz w:val="18"/>
                <w:szCs w:val="18"/>
              </w:rPr>
            </w:pPr>
          </w:p>
          <w:p w:rsidR="00302EC5" w:rsidRPr="00824091" w:rsidRDefault="00302EC5" w:rsidP="00015B7C">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302EC5" w:rsidRPr="00824091" w:rsidRDefault="00302EC5" w:rsidP="00015B7C">
            <w:pPr>
              <w:spacing w:after="0" w:line="240" w:lineRule="auto"/>
              <w:jc w:val="center"/>
              <w:rPr>
                <w:rFonts w:ascii="Arial Black" w:hAnsi="Arial Black"/>
                <w:sz w:val="18"/>
                <w:szCs w:val="18"/>
              </w:rPr>
            </w:pPr>
          </w:p>
          <w:p w:rsidR="00302EC5" w:rsidRPr="00824091" w:rsidRDefault="00302EC5" w:rsidP="00015B7C">
            <w:pPr>
              <w:spacing w:after="0" w:line="240" w:lineRule="auto"/>
              <w:jc w:val="center"/>
              <w:rPr>
                <w:rFonts w:ascii="Arial Black" w:hAnsi="Arial Black"/>
                <w:sz w:val="18"/>
                <w:szCs w:val="18"/>
              </w:rPr>
            </w:pPr>
          </w:p>
          <w:p w:rsidR="00302EC5" w:rsidRPr="00824091" w:rsidRDefault="00302EC5" w:rsidP="00015B7C">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302EC5" w:rsidRPr="00824091" w:rsidRDefault="00302EC5" w:rsidP="00015B7C">
            <w:pPr>
              <w:spacing w:after="0" w:line="240" w:lineRule="auto"/>
              <w:jc w:val="center"/>
              <w:rPr>
                <w:rFonts w:ascii="Arial Black" w:hAnsi="Arial Black"/>
                <w:sz w:val="18"/>
                <w:szCs w:val="18"/>
              </w:rPr>
            </w:pPr>
          </w:p>
          <w:p w:rsidR="00302EC5" w:rsidRPr="00824091" w:rsidRDefault="00302EC5" w:rsidP="00015B7C">
            <w:pPr>
              <w:spacing w:after="0" w:line="240" w:lineRule="auto"/>
              <w:jc w:val="center"/>
              <w:rPr>
                <w:rFonts w:ascii="Arial Black" w:hAnsi="Arial Black"/>
                <w:sz w:val="18"/>
                <w:szCs w:val="18"/>
              </w:rPr>
            </w:pPr>
          </w:p>
          <w:p w:rsidR="00302EC5" w:rsidRPr="00824091" w:rsidRDefault="00302EC5" w:rsidP="00015B7C">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302EC5" w:rsidRPr="00824091" w:rsidRDefault="00302EC5" w:rsidP="00015B7C">
            <w:pPr>
              <w:spacing w:after="0" w:line="240" w:lineRule="auto"/>
              <w:jc w:val="center"/>
              <w:rPr>
                <w:rFonts w:ascii="Arial Black" w:hAnsi="Arial Black"/>
                <w:sz w:val="18"/>
                <w:szCs w:val="18"/>
              </w:rPr>
            </w:pPr>
          </w:p>
          <w:p w:rsidR="00302EC5" w:rsidRPr="00824091" w:rsidRDefault="00302EC5" w:rsidP="00015B7C">
            <w:pPr>
              <w:spacing w:after="0" w:line="240" w:lineRule="auto"/>
              <w:jc w:val="center"/>
              <w:rPr>
                <w:rFonts w:ascii="Arial Black" w:hAnsi="Arial Black"/>
                <w:sz w:val="18"/>
                <w:szCs w:val="18"/>
              </w:rPr>
            </w:pPr>
          </w:p>
          <w:p w:rsidR="00302EC5" w:rsidRPr="00824091" w:rsidRDefault="00302EC5" w:rsidP="00015B7C">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302EC5" w:rsidRPr="00824091" w:rsidRDefault="00302EC5" w:rsidP="0085404A">
            <w:pPr>
              <w:spacing w:after="0" w:line="240" w:lineRule="auto"/>
              <w:rPr>
                <w:rFonts w:ascii="Arial Black" w:hAnsi="Arial Black"/>
                <w:sz w:val="18"/>
                <w:szCs w:val="18"/>
              </w:rPr>
            </w:pPr>
          </w:p>
        </w:tc>
      </w:tr>
      <w:tr w:rsidR="000B391F" w:rsidRPr="00824091" w:rsidTr="0085404A">
        <w:trPr>
          <w:trHeight w:val="70"/>
        </w:trPr>
        <w:tc>
          <w:tcPr>
            <w:tcW w:w="1187" w:type="dxa"/>
          </w:tcPr>
          <w:p w:rsidR="000B391F" w:rsidRPr="006867EF" w:rsidRDefault="000B391F" w:rsidP="000B391F">
            <w:pPr>
              <w:spacing w:after="0" w:line="240" w:lineRule="auto"/>
              <w:rPr>
                <w:rFonts w:ascii="Arial" w:hAnsi="Arial" w:cs="Arial"/>
                <w:b/>
                <w:sz w:val="16"/>
                <w:szCs w:val="16"/>
              </w:rPr>
            </w:pPr>
          </w:p>
          <w:p w:rsidR="000B391F" w:rsidRPr="006867EF" w:rsidRDefault="00CD2DD4" w:rsidP="000B391F">
            <w:pPr>
              <w:spacing w:after="0" w:line="240" w:lineRule="auto"/>
              <w:rPr>
                <w:rFonts w:ascii="Arial" w:hAnsi="Arial" w:cs="Arial"/>
                <w:b/>
                <w:sz w:val="16"/>
                <w:szCs w:val="16"/>
              </w:rPr>
            </w:pPr>
            <w:r w:rsidRPr="006867EF">
              <w:rPr>
                <w:rFonts w:ascii="Arial" w:hAnsi="Arial" w:cs="Arial"/>
                <w:b/>
                <w:sz w:val="16"/>
                <w:szCs w:val="16"/>
              </w:rPr>
              <w:t>101-2</w:t>
            </w:r>
            <w:r w:rsidR="000B391F" w:rsidRPr="006867EF">
              <w:rPr>
                <w:rFonts w:ascii="Arial" w:hAnsi="Arial" w:cs="Arial"/>
                <w:b/>
                <w:sz w:val="16"/>
                <w:szCs w:val="16"/>
              </w:rPr>
              <w:t>.</w:t>
            </w:r>
            <w:r w:rsidRPr="006867EF">
              <w:rPr>
                <w:rFonts w:ascii="Arial" w:hAnsi="Arial" w:cs="Arial"/>
                <w:b/>
                <w:sz w:val="16"/>
                <w:szCs w:val="16"/>
              </w:rPr>
              <w:t>1</w:t>
            </w:r>
            <w:r w:rsidR="000B391F" w:rsidRPr="006867EF">
              <w:rPr>
                <w:rFonts w:ascii="Arial" w:hAnsi="Arial" w:cs="Arial"/>
                <w:b/>
                <w:sz w:val="16"/>
                <w:szCs w:val="16"/>
              </w:rPr>
              <w:t>3</w:t>
            </w:r>
          </w:p>
        </w:tc>
        <w:tc>
          <w:tcPr>
            <w:tcW w:w="4337" w:type="dxa"/>
          </w:tcPr>
          <w:p w:rsidR="000B391F" w:rsidRPr="006867EF" w:rsidRDefault="000B391F" w:rsidP="000B391F">
            <w:pPr>
              <w:pStyle w:val="Sinespaciado"/>
              <w:spacing w:line="256" w:lineRule="auto"/>
              <w:rPr>
                <w:rFonts w:ascii="Arial" w:hAnsi="Arial" w:cs="Arial"/>
                <w:b/>
                <w:sz w:val="16"/>
                <w:szCs w:val="16"/>
              </w:rPr>
            </w:pPr>
          </w:p>
          <w:p w:rsidR="000B391F" w:rsidRPr="006867EF" w:rsidRDefault="000B391F" w:rsidP="000B391F">
            <w:pPr>
              <w:pStyle w:val="Sinespaciado"/>
              <w:rPr>
                <w:rFonts w:ascii="Arial" w:hAnsi="Arial" w:cs="Arial"/>
                <w:b/>
                <w:sz w:val="16"/>
                <w:szCs w:val="16"/>
              </w:rPr>
            </w:pPr>
            <w:r w:rsidRPr="006867EF">
              <w:rPr>
                <w:rFonts w:ascii="Arial" w:hAnsi="Arial" w:cs="Arial"/>
                <w:b/>
                <w:sz w:val="16"/>
                <w:szCs w:val="16"/>
              </w:rPr>
              <w:t xml:space="preserve">Actas de Comité de Gestión Ética y Responsabilidad Social Empresarial </w:t>
            </w:r>
          </w:p>
          <w:p w:rsidR="000B391F" w:rsidRPr="006867EF" w:rsidRDefault="000B391F" w:rsidP="000B391F">
            <w:pPr>
              <w:pStyle w:val="Sinespaciado"/>
              <w:rPr>
                <w:rFonts w:ascii="Arial" w:hAnsi="Arial" w:cs="Arial"/>
                <w:sz w:val="16"/>
                <w:szCs w:val="16"/>
              </w:rPr>
            </w:pPr>
            <w:r w:rsidRPr="006867EF">
              <w:rPr>
                <w:rFonts w:ascii="Arial" w:hAnsi="Arial" w:cs="Arial"/>
                <w:sz w:val="16"/>
                <w:szCs w:val="16"/>
              </w:rPr>
              <w:t>Citación a reunión</w:t>
            </w:r>
          </w:p>
          <w:p w:rsidR="000B391F" w:rsidRPr="006867EF" w:rsidRDefault="000B391F" w:rsidP="000B391F">
            <w:pPr>
              <w:pStyle w:val="Sinespaciado"/>
              <w:rPr>
                <w:rFonts w:ascii="Arial" w:hAnsi="Arial" w:cs="Arial"/>
                <w:sz w:val="16"/>
                <w:szCs w:val="16"/>
              </w:rPr>
            </w:pPr>
            <w:r w:rsidRPr="006867EF">
              <w:rPr>
                <w:rFonts w:ascii="Arial" w:hAnsi="Arial" w:cs="Arial"/>
                <w:sz w:val="16"/>
                <w:szCs w:val="16"/>
              </w:rPr>
              <w:t xml:space="preserve">Control de asistencia </w:t>
            </w:r>
          </w:p>
          <w:p w:rsidR="000B391F" w:rsidRPr="006867EF" w:rsidRDefault="000B391F" w:rsidP="000B391F">
            <w:pPr>
              <w:pStyle w:val="Sinespaciado"/>
              <w:rPr>
                <w:rFonts w:ascii="Arial" w:hAnsi="Arial" w:cs="Arial"/>
                <w:sz w:val="16"/>
                <w:szCs w:val="16"/>
              </w:rPr>
            </w:pPr>
            <w:r w:rsidRPr="006867EF">
              <w:rPr>
                <w:rFonts w:ascii="Arial" w:hAnsi="Arial" w:cs="Arial"/>
                <w:sz w:val="16"/>
                <w:szCs w:val="16"/>
              </w:rPr>
              <w:t>Acta</w:t>
            </w:r>
          </w:p>
          <w:p w:rsidR="000B391F" w:rsidRPr="006867EF" w:rsidRDefault="000B391F" w:rsidP="000B391F">
            <w:pPr>
              <w:pStyle w:val="Sinespaciado"/>
              <w:rPr>
                <w:rFonts w:ascii="Arial" w:hAnsi="Arial" w:cs="Arial"/>
                <w:sz w:val="16"/>
                <w:szCs w:val="16"/>
              </w:rPr>
            </w:pPr>
          </w:p>
          <w:p w:rsidR="000B391F" w:rsidRPr="006867EF" w:rsidRDefault="000B391F" w:rsidP="000B391F">
            <w:pPr>
              <w:pStyle w:val="Sinespaciado"/>
              <w:rPr>
                <w:rFonts w:asciiTheme="minorHAnsi" w:hAnsiTheme="minorHAnsi" w:cstheme="minorHAnsi"/>
                <w:sz w:val="16"/>
                <w:szCs w:val="16"/>
              </w:rPr>
            </w:pPr>
          </w:p>
        </w:tc>
        <w:tc>
          <w:tcPr>
            <w:tcW w:w="1134" w:type="dxa"/>
          </w:tcPr>
          <w:p w:rsidR="000B391F" w:rsidRPr="006867EF" w:rsidRDefault="000B391F" w:rsidP="000B391F">
            <w:pPr>
              <w:spacing w:after="0" w:line="240" w:lineRule="auto"/>
              <w:jc w:val="center"/>
              <w:rPr>
                <w:rFonts w:ascii="Arial" w:hAnsi="Arial" w:cs="Arial"/>
                <w:sz w:val="16"/>
                <w:szCs w:val="16"/>
              </w:rPr>
            </w:pPr>
          </w:p>
          <w:p w:rsidR="000B391F" w:rsidRPr="006867EF" w:rsidRDefault="000B391F" w:rsidP="000B391F">
            <w:pPr>
              <w:jc w:val="center"/>
              <w:rPr>
                <w:rFonts w:ascii="Arial" w:hAnsi="Arial" w:cs="Arial"/>
                <w:sz w:val="16"/>
                <w:szCs w:val="16"/>
              </w:rPr>
            </w:pPr>
            <w:r w:rsidRPr="006867EF">
              <w:rPr>
                <w:rFonts w:ascii="Arial" w:hAnsi="Arial" w:cs="Arial"/>
                <w:sz w:val="16"/>
                <w:szCs w:val="16"/>
              </w:rPr>
              <w:t>2</w:t>
            </w:r>
          </w:p>
        </w:tc>
        <w:tc>
          <w:tcPr>
            <w:tcW w:w="992" w:type="dxa"/>
          </w:tcPr>
          <w:p w:rsidR="000B391F" w:rsidRPr="006867EF" w:rsidRDefault="000B391F" w:rsidP="000B391F">
            <w:pPr>
              <w:spacing w:after="0" w:line="240" w:lineRule="auto"/>
              <w:jc w:val="center"/>
              <w:rPr>
                <w:rFonts w:ascii="Arial" w:hAnsi="Arial" w:cs="Arial"/>
                <w:sz w:val="16"/>
                <w:szCs w:val="16"/>
              </w:rPr>
            </w:pPr>
          </w:p>
          <w:p w:rsidR="000B391F" w:rsidRPr="006867EF" w:rsidRDefault="000B391F" w:rsidP="000B391F">
            <w:pPr>
              <w:spacing w:after="0" w:line="240" w:lineRule="auto"/>
              <w:jc w:val="center"/>
              <w:rPr>
                <w:rFonts w:ascii="Arial" w:hAnsi="Arial" w:cs="Arial"/>
                <w:sz w:val="16"/>
                <w:szCs w:val="16"/>
              </w:rPr>
            </w:pPr>
            <w:r w:rsidRPr="006867EF">
              <w:rPr>
                <w:rFonts w:ascii="Arial" w:hAnsi="Arial" w:cs="Arial"/>
                <w:sz w:val="16"/>
                <w:szCs w:val="16"/>
              </w:rPr>
              <w:t>8</w:t>
            </w:r>
          </w:p>
        </w:tc>
        <w:tc>
          <w:tcPr>
            <w:tcW w:w="567" w:type="dxa"/>
          </w:tcPr>
          <w:p w:rsidR="000B391F" w:rsidRPr="006867EF" w:rsidRDefault="000B391F" w:rsidP="000B391F">
            <w:pPr>
              <w:spacing w:after="0" w:line="240" w:lineRule="auto"/>
              <w:jc w:val="center"/>
              <w:rPr>
                <w:rFonts w:ascii="Arial" w:hAnsi="Arial" w:cs="Arial"/>
                <w:sz w:val="16"/>
                <w:szCs w:val="16"/>
              </w:rPr>
            </w:pPr>
          </w:p>
          <w:p w:rsidR="000B391F" w:rsidRPr="006867EF" w:rsidRDefault="000B391F" w:rsidP="000B391F">
            <w:pPr>
              <w:spacing w:after="0" w:line="240" w:lineRule="auto"/>
              <w:jc w:val="center"/>
              <w:rPr>
                <w:rFonts w:ascii="Arial" w:hAnsi="Arial" w:cs="Arial"/>
                <w:sz w:val="16"/>
                <w:szCs w:val="16"/>
              </w:rPr>
            </w:pPr>
            <w:r w:rsidRPr="006867EF">
              <w:rPr>
                <w:rFonts w:ascii="Arial" w:hAnsi="Arial" w:cs="Arial"/>
                <w:sz w:val="16"/>
                <w:szCs w:val="16"/>
              </w:rPr>
              <w:t>X</w:t>
            </w:r>
          </w:p>
        </w:tc>
        <w:tc>
          <w:tcPr>
            <w:tcW w:w="425" w:type="dxa"/>
          </w:tcPr>
          <w:p w:rsidR="000B391F" w:rsidRPr="006867EF" w:rsidRDefault="000B391F" w:rsidP="000B391F">
            <w:pPr>
              <w:spacing w:after="0" w:line="240" w:lineRule="auto"/>
              <w:jc w:val="center"/>
              <w:rPr>
                <w:rFonts w:ascii="Arial" w:hAnsi="Arial" w:cs="Arial"/>
                <w:sz w:val="16"/>
                <w:szCs w:val="16"/>
              </w:rPr>
            </w:pPr>
          </w:p>
        </w:tc>
        <w:tc>
          <w:tcPr>
            <w:tcW w:w="425" w:type="dxa"/>
          </w:tcPr>
          <w:p w:rsidR="000B391F" w:rsidRPr="006867EF" w:rsidRDefault="000B391F" w:rsidP="000B391F">
            <w:pPr>
              <w:spacing w:after="0" w:line="240" w:lineRule="auto"/>
              <w:jc w:val="center"/>
              <w:rPr>
                <w:rFonts w:ascii="Arial" w:hAnsi="Arial" w:cs="Arial"/>
                <w:sz w:val="16"/>
                <w:szCs w:val="16"/>
              </w:rPr>
            </w:pPr>
          </w:p>
          <w:p w:rsidR="000B391F" w:rsidRPr="006867EF" w:rsidRDefault="000B391F" w:rsidP="000B391F">
            <w:pPr>
              <w:spacing w:after="0" w:line="240" w:lineRule="auto"/>
              <w:jc w:val="center"/>
              <w:rPr>
                <w:rFonts w:ascii="Arial" w:hAnsi="Arial" w:cs="Arial"/>
                <w:sz w:val="16"/>
                <w:szCs w:val="16"/>
              </w:rPr>
            </w:pPr>
            <w:r w:rsidRPr="006867EF">
              <w:rPr>
                <w:rFonts w:ascii="Arial" w:hAnsi="Arial" w:cs="Arial"/>
                <w:sz w:val="16"/>
                <w:szCs w:val="16"/>
              </w:rPr>
              <w:t>X</w:t>
            </w:r>
          </w:p>
        </w:tc>
        <w:tc>
          <w:tcPr>
            <w:tcW w:w="426" w:type="dxa"/>
          </w:tcPr>
          <w:p w:rsidR="000B391F" w:rsidRPr="006867EF" w:rsidRDefault="000B391F" w:rsidP="000B391F">
            <w:pPr>
              <w:spacing w:after="0" w:line="240" w:lineRule="auto"/>
              <w:jc w:val="center"/>
              <w:rPr>
                <w:rFonts w:ascii="Arial" w:hAnsi="Arial" w:cs="Arial"/>
                <w:sz w:val="16"/>
                <w:szCs w:val="16"/>
              </w:rPr>
            </w:pPr>
          </w:p>
        </w:tc>
        <w:tc>
          <w:tcPr>
            <w:tcW w:w="7796" w:type="dxa"/>
            <w:shd w:val="clear" w:color="auto" w:fill="auto"/>
            <w:vAlign w:val="center"/>
          </w:tcPr>
          <w:p w:rsidR="003E1E54" w:rsidRPr="006867EF" w:rsidRDefault="003E1E54" w:rsidP="000B391F">
            <w:pPr>
              <w:pStyle w:val="Sinespaciado"/>
              <w:jc w:val="both"/>
              <w:rPr>
                <w:rFonts w:ascii="Arial" w:hAnsi="Arial" w:cs="Arial"/>
                <w:sz w:val="16"/>
                <w:szCs w:val="16"/>
              </w:rPr>
            </w:pPr>
          </w:p>
          <w:p w:rsidR="00F0358E" w:rsidRPr="006867EF" w:rsidRDefault="000B391F" w:rsidP="00F0358E">
            <w:pPr>
              <w:spacing w:after="0" w:line="240" w:lineRule="auto"/>
              <w:jc w:val="both"/>
              <w:rPr>
                <w:rFonts w:ascii="Arial" w:hAnsi="Arial" w:cs="Arial"/>
                <w:color w:val="000000" w:themeColor="text1"/>
                <w:sz w:val="16"/>
                <w:szCs w:val="16"/>
              </w:rPr>
            </w:pPr>
            <w:r w:rsidRPr="006867EF">
              <w:rPr>
                <w:rFonts w:ascii="Arial" w:hAnsi="Arial" w:cs="Arial"/>
                <w:sz w:val="16"/>
                <w:szCs w:val="16"/>
              </w:rPr>
              <w:t xml:space="preserve">La Responsabilidad Social debe ser considerada como un plus normativo y de integración voluntaria por parte de las organizaciones. 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mediante Resolución 3648 (mayo 28) de 2013 del HCI, se crea el Comité de Gestión Ética y Responsabilidad Social Empresarial. De acuerdo al análisis de la valoración primaria y secundaria esta documentación se debe conservar totalmente. Esto debido a que representa la memoria institucional de la entidad, al ser uno de sus activos estratégicos de información y a su vez evidencia las decisiones tomadas en el grupo de trabajo, por lo tanto se transferirán al Archivo Histórico del Hospital Civil de Ipiales E.S.E en cumplimiento de los lineamientos generales establecidos en el artículo 2.8.2.9.6 del Decreto 1080 (mayo 26) de 2015. </w:t>
            </w:r>
            <w:r w:rsidR="00F0358E" w:rsidRPr="006867EF">
              <w:rPr>
                <w:rFonts w:ascii="Arial" w:hAnsi="Arial" w:cs="Arial"/>
                <w:sz w:val="16"/>
                <w:szCs w:val="16"/>
              </w:rPr>
              <w:t xml:space="preserve">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que   se encuentran definidos en la política institucional archivística  documentada y publicada   en la URL: </w:t>
            </w:r>
            <w:hyperlink r:id="rId11" w:history="1">
              <w:r w:rsidR="00F0358E" w:rsidRPr="006867EF">
                <w:rPr>
                  <w:rStyle w:val="Hipervnculo"/>
                  <w:rFonts w:ascii="Arial" w:hAnsi="Arial" w:cs="Arial"/>
                  <w:color w:val="000000" w:themeColor="text1"/>
                  <w:sz w:val="16"/>
                  <w:szCs w:val="16"/>
                </w:rPr>
                <w:t>http://hci.gov.co/site/mipg/Plan%20de20Seguridad%20%y%Privacidad%20de%20la%20Informaci%C3%B3n%20.pdf</w:t>
              </w:r>
            </w:hyperlink>
          </w:p>
          <w:p w:rsidR="00F0358E" w:rsidRPr="006867EF" w:rsidRDefault="00A52997" w:rsidP="00F0358E">
            <w:pPr>
              <w:spacing w:after="0" w:line="240" w:lineRule="auto"/>
              <w:jc w:val="both"/>
              <w:rPr>
                <w:rFonts w:ascii="Arial" w:hAnsi="Arial" w:cs="Arial"/>
                <w:color w:val="000000" w:themeColor="text1"/>
                <w:sz w:val="16"/>
                <w:szCs w:val="16"/>
              </w:rPr>
            </w:pPr>
            <w:hyperlink r:id="rId12" w:history="1">
              <w:r w:rsidR="00F0358E" w:rsidRPr="006867EF">
                <w:rPr>
                  <w:rStyle w:val="Hipervnculo"/>
                  <w:rFonts w:ascii="Arial" w:hAnsi="Arial" w:cs="Arial"/>
                  <w:color w:val="000000" w:themeColor="text1"/>
                  <w:sz w:val="16"/>
                  <w:szCs w:val="16"/>
                </w:rPr>
                <w:t>http://hci.gov.cosite/mipg/Plan%20de%20Tratamiento%20de%20Riesgos%20de%20Seguridad%20y%20Privacidad%20de%20la%20Informaci%C3%B3n%20.pdf</w:t>
              </w:r>
            </w:hyperlink>
          </w:p>
          <w:p w:rsidR="000B391F" w:rsidRPr="006867EF" w:rsidRDefault="006867EF" w:rsidP="00F0358E">
            <w:pPr>
              <w:pStyle w:val="Sinespaciado"/>
              <w:jc w:val="both"/>
              <w:rPr>
                <w:rFonts w:ascii="Arial" w:hAnsi="Arial" w:cs="Arial"/>
                <w:color w:val="FF0000"/>
                <w:sz w:val="16"/>
                <w:szCs w:val="16"/>
              </w:rPr>
            </w:pPr>
            <w:r>
              <w:rPr>
                <w:rFonts w:ascii="Arial" w:hAnsi="Arial" w:cs="Arial"/>
                <w:color w:val="000000" w:themeColor="text1"/>
                <w:sz w:val="16"/>
                <w:szCs w:val="16"/>
              </w:rPr>
              <w:t>A</w:t>
            </w:r>
            <w:r w:rsidR="00F0358E" w:rsidRPr="006867EF">
              <w:rPr>
                <w:rFonts w:ascii="Arial" w:hAnsi="Arial" w:cs="Arial"/>
                <w:color w:val="000000" w:themeColor="text1"/>
                <w:sz w:val="16"/>
                <w:szCs w:val="16"/>
              </w:rPr>
              <w:t xml:space="preserve">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  </w:t>
            </w:r>
            <w:r w:rsidR="00F0358E" w:rsidRPr="006867EF">
              <w:rPr>
                <w:rFonts w:ascii="Arial" w:hAnsi="Arial" w:cs="Arial"/>
                <w:color w:val="FF0000"/>
                <w:sz w:val="16"/>
                <w:szCs w:val="16"/>
              </w:rPr>
              <w:t xml:space="preserve"> </w:t>
            </w:r>
          </w:p>
          <w:p w:rsidR="003E1E54" w:rsidRPr="006867EF" w:rsidRDefault="003E1E54" w:rsidP="000B391F">
            <w:pPr>
              <w:pStyle w:val="Sinespaciado"/>
              <w:jc w:val="both"/>
              <w:rPr>
                <w:rFonts w:ascii="Arial" w:hAnsi="Arial" w:cs="Arial"/>
                <w:sz w:val="16"/>
                <w:szCs w:val="16"/>
              </w:rPr>
            </w:pPr>
          </w:p>
        </w:tc>
      </w:tr>
    </w:tbl>
    <w:p w:rsidR="003939F5" w:rsidRDefault="003939F5" w:rsidP="003939F5">
      <w:pPr>
        <w:pStyle w:val="Sinespaciado"/>
        <w:rPr>
          <w:rFonts w:ascii="Arial Black" w:hAnsi="Arial Black"/>
          <w:b/>
          <w:sz w:val="18"/>
          <w:szCs w:val="18"/>
        </w:rPr>
      </w:pPr>
    </w:p>
    <w:p w:rsidR="006867EF" w:rsidRDefault="006867EF" w:rsidP="0050716B">
      <w:pPr>
        <w:pStyle w:val="Sinespaciado"/>
        <w:ind w:left="142"/>
        <w:rPr>
          <w:rFonts w:ascii="Arial Black" w:hAnsi="Arial Black"/>
          <w:b/>
          <w:sz w:val="18"/>
          <w:szCs w:val="18"/>
        </w:rPr>
      </w:pPr>
    </w:p>
    <w:p w:rsidR="006867EF" w:rsidRDefault="006867EF" w:rsidP="0050716B">
      <w:pPr>
        <w:pStyle w:val="Sinespaciado"/>
        <w:ind w:left="142"/>
        <w:rPr>
          <w:rFonts w:ascii="Arial Black" w:hAnsi="Arial Black"/>
          <w:b/>
          <w:sz w:val="18"/>
          <w:szCs w:val="18"/>
        </w:rPr>
      </w:pPr>
    </w:p>
    <w:p w:rsidR="006867EF" w:rsidRDefault="006867EF" w:rsidP="0050716B">
      <w:pPr>
        <w:pStyle w:val="Sinespaciado"/>
        <w:ind w:left="142"/>
        <w:rPr>
          <w:rFonts w:ascii="Arial Black" w:hAnsi="Arial Black"/>
          <w:b/>
          <w:sz w:val="18"/>
          <w:szCs w:val="18"/>
        </w:rPr>
      </w:pPr>
    </w:p>
    <w:p w:rsidR="006867EF" w:rsidRDefault="006867EF" w:rsidP="0050716B">
      <w:pPr>
        <w:pStyle w:val="Sinespaciado"/>
        <w:ind w:left="142"/>
        <w:rPr>
          <w:rFonts w:ascii="Arial Black" w:hAnsi="Arial Black"/>
          <w:b/>
          <w:sz w:val="18"/>
          <w:szCs w:val="18"/>
        </w:rPr>
      </w:pPr>
    </w:p>
    <w:p w:rsidR="00E261E6" w:rsidRDefault="00E261E6" w:rsidP="0050716B">
      <w:pPr>
        <w:pStyle w:val="Sinespaciado"/>
        <w:ind w:left="142"/>
        <w:rPr>
          <w:rFonts w:ascii="Arial Black" w:hAnsi="Arial Black"/>
          <w:b/>
          <w:sz w:val="18"/>
          <w:szCs w:val="18"/>
        </w:rPr>
      </w:pPr>
    </w:p>
    <w:p w:rsidR="00E261E6" w:rsidRDefault="00E261E6" w:rsidP="0050716B">
      <w:pPr>
        <w:pStyle w:val="Sinespaciado"/>
        <w:ind w:left="142"/>
        <w:rPr>
          <w:rFonts w:ascii="Arial Black" w:hAnsi="Arial Black"/>
          <w:b/>
          <w:sz w:val="18"/>
          <w:szCs w:val="18"/>
        </w:rPr>
      </w:pPr>
    </w:p>
    <w:p w:rsidR="003939F5" w:rsidRPr="00824091" w:rsidRDefault="003939F5" w:rsidP="0050716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A04F4F">
        <w:rPr>
          <w:rFonts w:ascii="Arial Black" w:hAnsi="Arial Black"/>
          <w:b/>
          <w:sz w:val="18"/>
          <w:szCs w:val="18"/>
        </w:rPr>
        <w:t xml:space="preserve">HOJA: 4 DE: </w:t>
      </w:r>
      <w:r w:rsidR="003F5A97">
        <w:rPr>
          <w:rFonts w:ascii="Arial Black" w:hAnsi="Arial Black"/>
          <w:b/>
          <w:sz w:val="18"/>
          <w:szCs w:val="18"/>
        </w:rPr>
        <w:t>10</w:t>
      </w:r>
    </w:p>
    <w:p w:rsidR="003939F5" w:rsidRDefault="003939F5" w:rsidP="0050716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CONTROL INTERNO</w:t>
      </w:r>
    </w:p>
    <w:p w:rsidR="003939F5" w:rsidRDefault="003939F5" w:rsidP="0050716B">
      <w:pPr>
        <w:pStyle w:val="Sinespaciado"/>
        <w:ind w:left="142"/>
        <w:rPr>
          <w:rFonts w:ascii="Arial Black" w:hAnsi="Arial Black"/>
          <w:b/>
          <w:sz w:val="18"/>
          <w:szCs w:val="18"/>
        </w:rPr>
      </w:pPr>
      <w:r>
        <w:rPr>
          <w:rFonts w:ascii="Arial Black" w:hAnsi="Arial Black"/>
          <w:b/>
          <w:sz w:val="18"/>
          <w:szCs w:val="18"/>
        </w:rPr>
        <w:t>CÓDIGO SECCIÓN: 101</w:t>
      </w:r>
    </w:p>
    <w:p w:rsidR="003939F5" w:rsidRDefault="003939F5" w:rsidP="003939F5">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3939F5" w:rsidRPr="00824091" w:rsidTr="000258B0">
        <w:tc>
          <w:tcPr>
            <w:tcW w:w="1187" w:type="dxa"/>
            <w:vMerge w:val="restart"/>
            <w:shd w:val="clear" w:color="auto" w:fill="00B0F0"/>
          </w:tcPr>
          <w:p w:rsidR="003939F5" w:rsidRPr="00824091" w:rsidRDefault="003939F5" w:rsidP="0085404A">
            <w:pPr>
              <w:spacing w:after="0" w:line="240" w:lineRule="auto"/>
              <w:rPr>
                <w:rFonts w:ascii="Arial Black" w:hAnsi="Arial Black"/>
                <w:b/>
                <w:sz w:val="18"/>
                <w:szCs w:val="18"/>
              </w:rPr>
            </w:pPr>
          </w:p>
          <w:p w:rsidR="003939F5" w:rsidRPr="00824091" w:rsidRDefault="003939F5" w:rsidP="0085404A">
            <w:pPr>
              <w:spacing w:after="0" w:line="240" w:lineRule="auto"/>
              <w:rPr>
                <w:rFonts w:ascii="Arial Black" w:hAnsi="Arial Black"/>
                <w:b/>
                <w:sz w:val="18"/>
                <w:szCs w:val="18"/>
              </w:rPr>
            </w:pPr>
          </w:p>
          <w:p w:rsidR="003939F5" w:rsidRPr="00824091" w:rsidRDefault="003939F5" w:rsidP="0085404A">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3939F5" w:rsidRPr="00824091" w:rsidRDefault="003939F5" w:rsidP="0085404A">
            <w:pPr>
              <w:spacing w:after="0" w:line="240" w:lineRule="auto"/>
              <w:jc w:val="center"/>
              <w:rPr>
                <w:rFonts w:ascii="Arial Black" w:hAnsi="Arial Black"/>
                <w:b/>
                <w:sz w:val="18"/>
                <w:szCs w:val="18"/>
              </w:rPr>
            </w:pPr>
          </w:p>
          <w:p w:rsidR="003939F5" w:rsidRPr="00824091" w:rsidRDefault="003939F5" w:rsidP="0085404A">
            <w:pPr>
              <w:spacing w:after="0" w:line="240" w:lineRule="auto"/>
              <w:jc w:val="center"/>
              <w:rPr>
                <w:rFonts w:ascii="Arial Black" w:hAnsi="Arial Black"/>
                <w:b/>
                <w:sz w:val="18"/>
                <w:szCs w:val="18"/>
              </w:rPr>
            </w:pPr>
            <w:r w:rsidRPr="00824091">
              <w:rPr>
                <w:rFonts w:ascii="Arial Black" w:hAnsi="Arial Black"/>
                <w:b/>
                <w:sz w:val="18"/>
                <w:szCs w:val="18"/>
              </w:rPr>
              <w:t>SERIES</w:t>
            </w:r>
          </w:p>
          <w:p w:rsidR="003939F5" w:rsidRPr="00824091" w:rsidRDefault="003939F5" w:rsidP="0085404A">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3939F5" w:rsidRPr="00824091" w:rsidRDefault="003939F5" w:rsidP="0085404A">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3939F5" w:rsidRPr="00824091" w:rsidRDefault="003939F5" w:rsidP="0085404A">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3939F5" w:rsidRPr="00824091" w:rsidRDefault="003939F5" w:rsidP="0085404A">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3939F5" w:rsidRPr="00824091" w:rsidTr="000258B0">
        <w:trPr>
          <w:trHeight w:val="772"/>
        </w:trPr>
        <w:tc>
          <w:tcPr>
            <w:tcW w:w="1187" w:type="dxa"/>
            <w:vMerge/>
            <w:shd w:val="clear" w:color="auto" w:fill="8496B0" w:themeFill="text2" w:themeFillTint="99"/>
          </w:tcPr>
          <w:p w:rsidR="003939F5" w:rsidRPr="00824091" w:rsidRDefault="003939F5" w:rsidP="0085404A">
            <w:pPr>
              <w:spacing w:after="0" w:line="240" w:lineRule="auto"/>
              <w:rPr>
                <w:rFonts w:ascii="Arial Black" w:hAnsi="Arial Black"/>
                <w:sz w:val="18"/>
                <w:szCs w:val="18"/>
              </w:rPr>
            </w:pPr>
          </w:p>
        </w:tc>
        <w:tc>
          <w:tcPr>
            <w:tcW w:w="4337" w:type="dxa"/>
            <w:vMerge/>
            <w:shd w:val="clear" w:color="auto" w:fill="8496B0" w:themeFill="text2" w:themeFillTint="99"/>
          </w:tcPr>
          <w:p w:rsidR="003939F5" w:rsidRPr="00824091" w:rsidRDefault="003939F5" w:rsidP="0085404A">
            <w:pPr>
              <w:spacing w:after="0" w:line="240" w:lineRule="auto"/>
              <w:rPr>
                <w:rFonts w:ascii="Arial Black" w:hAnsi="Arial Black"/>
                <w:sz w:val="18"/>
                <w:szCs w:val="18"/>
              </w:rPr>
            </w:pPr>
          </w:p>
        </w:tc>
        <w:tc>
          <w:tcPr>
            <w:tcW w:w="1134" w:type="dxa"/>
            <w:shd w:val="clear" w:color="auto" w:fill="00B0F0"/>
          </w:tcPr>
          <w:p w:rsidR="003939F5" w:rsidRPr="00824091" w:rsidRDefault="003939F5" w:rsidP="0085404A">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3939F5" w:rsidRPr="00824091" w:rsidRDefault="003939F5" w:rsidP="0085404A">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3939F5" w:rsidRPr="00824091" w:rsidRDefault="003939F5" w:rsidP="00015B7C">
            <w:pPr>
              <w:spacing w:after="0" w:line="240" w:lineRule="auto"/>
              <w:jc w:val="center"/>
              <w:rPr>
                <w:rFonts w:ascii="Arial Black" w:hAnsi="Arial Black"/>
                <w:sz w:val="18"/>
                <w:szCs w:val="18"/>
              </w:rPr>
            </w:pPr>
          </w:p>
          <w:p w:rsidR="003939F5" w:rsidRPr="00824091" w:rsidRDefault="003939F5" w:rsidP="00015B7C">
            <w:pPr>
              <w:spacing w:after="0" w:line="240" w:lineRule="auto"/>
              <w:jc w:val="center"/>
              <w:rPr>
                <w:rFonts w:ascii="Arial Black" w:hAnsi="Arial Black"/>
                <w:sz w:val="18"/>
                <w:szCs w:val="18"/>
              </w:rPr>
            </w:pPr>
          </w:p>
          <w:p w:rsidR="003939F5" w:rsidRPr="00824091" w:rsidRDefault="003939F5" w:rsidP="00015B7C">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3939F5" w:rsidRPr="00824091" w:rsidRDefault="003939F5" w:rsidP="00015B7C">
            <w:pPr>
              <w:spacing w:after="0" w:line="240" w:lineRule="auto"/>
              <w:jc w:val="center"/>
              <w:rPr>
                <w:rFonts w:ascii="Arial Black" w:hAnsi="Arial Black"/>
                <w:sz w:val="18"/>
                <w:szCs w:val="18"/>
              </w:rPr>
            </w:pPr>
          </w:p>
          <w:p w:rsidR="003939F5" w:rsidRPr="00824091" w:rsidRDefault="003939F5" w:rsidP="00015B7C">
            <w:pPr>
              <w:spacing w:after="0" w:line="240" w:lineRule="auto"/>
              <w:jc w:val="center"/>
              <w:rPr>
                <w:rFonts w:ascii="Arial Black" w:hAnsi="Arial Black"/>
                <w:sz w:val="18"/>
                <w:szCs w:val="18"/>
              </w:rPr>
            </w:pPr>
          </w:p>
          <w:p w:rsidR="003939F5" w:rsidRPr="00824091" w:rsidRDefault="003939F5" w:rsidP="00015B7C">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3939F5" w:rsidRPr="00824091" w:rsidRDefault="003939F5" w:rsidP="00015B7C">
            <w:pPr>
              <w:spacing w:after="0" w:line="240" w:lineRule="auto"/>
              <w:jc w:val="center"/>
              <w:rPr>
                <w:rFonts w:ascii="Arial Black" w:hAnsi="Arial Black"/>
                <w:sz w:val="18"/>
                <w:szCs w:val="18"/>
              </w:rPr>
            </w:pPr>
          </w:p>
          <w:p w:rsidR="003939F5" w:rsidRPr="00824091" w:rsidRDefault="003939F5" w:rsidP="00015B7C">
            <w:pPr>
              <w:spacing w:after="0" w:line="240" w:lineRule="auto"/>
              <w:jc w:val="center"/>
              <w:rPr>
                <w:rFonts w:ascii="Arial Black" w:hAnsi="Arial Black"/>
                <w:sz w:val="18"/>
                <w:szCs w:val="18"/>
              </w:rPr>
            </w:pPr>
          </w:p>
          <w:p w:rsidR="003939F5" w:rsidRPr="00824091" w:rsidRDefault="003939F5" w:rsidP="00015B7C">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3939F5" w:rsidRPr="00824091" w:rsidRDefault="003939F5" w:rsidP="00015B7C">
            <w:pPr>
              <w:spacing w:after="0" w:line="240" w:lineRule="auto"/>
              <w:jc w:val="center"/>
              <w:rPr>
                <w:rFonts w:ascii="Arial Black" w:hAnsi="Arial Black"/>
                <w:sz w:val="18"/>
                <w:szCs w:val="18"/>
              </w:rPr>
            </w:pPr>
          </w:p>
          <w:p w:rsidR="003939F5" w:rsidRPr="00824091" w:rsidRDefault="003939F5" w:rsidP="00015B7C">
            <w:pPr>
              <w:spacing w:after="0" w:line="240" w:lineRule="auto"/>
              <w:jc w:val="center"/>
              <w:rPr>
                <w:rFonts w:ascii="Arial Black" w:hAnsi="Arial Black"/>
                <w:sz w:val="18"/>
                <w:szCs w:val="18"/>
              </w:rPr>
            </w:pPr>
          </w:p>
          <w:p w:rsidR="003939F5" w:rsidRPr="00824091" w:rsidRDefault="003939F5" w:rsidP="00015B7C">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3939F5" w:rsidRPr="00824091" w:rsidRDefault="003939F5" w:rsidP="0085404A">
            <w:pPr>
              <w:spacing w:after="0" w:line="240" w:lineRule="auto"/>
              <w:rPr>
                <w:rFonts w:ascii="Arial Black" w:hAnsi="Arial Black"/>
                <w:sz w:val="18"/>
                <w:szCs w:val="18"/>
              </w:rPr>
            </w:pPr>
          </w:p>
        </w:tc>
      </w:tr>
      <w:tr w:rsidR="00E24ED4" w:rsidRPr="00824091" w:rsidTr="0085404A">
        <w:trPr>
          <w:trHeight w:val="70"/>
        </w:trPr>
        <w:tc>
          <w:tcPr>
            <w:tcW w:w="1187" w:type="dxa"/>
          </w:tcPr>
          <w:p w:rsidR="00E24ED4" w:rsidRPr="00A04F4F" w:rsidRDefault="00E24ED4" w:rsidP="00E24ED4">
            <w:pPr>
              <w:spacing w:after="0" w:line="240" w:lineRule="auto"/>
              <w:rPr>
                <w:rFonts w:ascii="Arial" w:hAnsi="Arial" w:cs="Arial"/>
                <w:b/>
                <w:sz w:val="16"/>
                <w:szCs w:val="16"/>
              </w:rPr>
            </w:pPr>
          </w:p>
          <w:p w:rsidR="00E24ED4" w:rsidRPr="00A04F4F" w:rsidRDefault="008A7F56" w:rsidP="00E24ED4">
            <w:pPr>
              <w:spacing w:after="0" w:line="240" w:lineRule="auto"/>
              <w:rPr>
                <w:rFonts w:ascii="Arial" w:hAnsi="Arial" w:cs="Arial"/>
                <w:b/>
                <w:sz w:val="16"/>
                <w:szCs w:val="16"/>
              </w:rPr>
            </w:pPr>
            <w:r w:rsidRPr="00A04F4F">
              <w:rPr>
                <w:rFonts w:ascii="Arial" w:hAnsi="Arial" w:cs="Arial"/>
                <w:b/>
                <w:sz w:val="16"/>
                <w:szCs w:val="16"/>
              </w:rPr>
              <w:t>101-2</w:t>
            </w:r>
            <w:r w:rsidR="00E24ED4" w:rsidRPr="00A04F4F">
              <w:rPr>
                <w:rFonts w:ascii="Arial" w:hAnsi="Arial" w:cs="Arial"/>
                <w:b/>
                <w:sz w:val="16"/>
                <w:szCs w:val="16"/>
              </w:rPr>
              <w:t>.</w:t>
            </w:r>
            <w:r w:rsidRPr="00A04F4F">
              <w:rPr>
                <w:rFonts w:ascii="Arial" w:hAnsi="Arial" w:cs="Arial"/>
                <w:b/>
                <w:sz w:val="16"/>
                <w:szCs w:val="16"/>
              </w:rPr>
              <w:t>1</w:t>
            </w:r>
            <w:r w:rsidR="00E24ED4" w:rsidRPr="00A04F4F">
              <w:rPr>
                <w:rFonts w:ascii="Arial" w:hAnsi="Arial" w:cs="Arial"/>
                <w:b/>
                <w:sz w:val="16"/>
                <w:szCs w:val="16"/>
              </w:rPr>
              <w:t>4</w:t>
            </w:r>
          </w:p>
        </w:tc>
        <w:tc>
          <w:tcPr>
            <w:tcW w:w="4337" w:type="dxa"/>
          </w:tcPr>
          <w:p w:rsidR="00E24ED4" w:rsidRPr="00A04F4F" w:rsidRDefault="00E24ED4" w:rsidP="00E24ED4">
            <w:pPr>
              <w:pStyle w:val="Sinespaciado"/>
              <w:spacing w:line="256" w:lineRule="auto"/>
              <w:rPr>
                <w:rFonts w:ascii="Arial" w:hAnsi="Arial" w:cs="Arial"/>
                <w:b/>
                <w:sz w:val="16"/>
                <w:szCs w:val="16"/>
              </w:rPr>
            </w:pPr>
          </w:p>
          <w:p w:rsidR="00E24ED4" w:rsidRPr="00A04F4F" w:rsidRDefault="00E24ED4" w:rsidP="00E24ED4">
            <w:pPr>
              <w:pStyle w:val="Sinespaciado"/>
              <w:rPr>
                <w:rFonts w:ascii="Arial" w:hAnsi="Arial" w:cs="Arial"/>
                <w:b/>
                <w:sz w:val="16"/>
                <w:szCs w:val="16"/>
              </w:rPr>
            </w:pPr>
            <w:r w:rsidRPr="00A04F4F">
              <w:rPr>
                <w:rFonts w:ascii="Arial" w:hAnsi="Arial" w:cs="Arial"/>
                <w:b/>
                <w:sz w:val="16"/>
                <w:szCs w:val="16"/>
              </w:rPr>
              <w:t>Actas de Comité de Gestión Gerencial</w:t>
            </w:r>
          </w:p>
          <w:p w:rsidR="00E24ED4" w:rsidRPr="00A04F4F" w:rsidRDefault="00E24ED4" w:rsidP="00E24ED4">
            <w:pPr>
              <w:pStyle w:val="Sinespaciado"/>
              <w:rPr>
                <w:rFonts w:ascii="Arial" w:hAnsi="Arial" w:cs="Arial"/>
                <w:sz w:val="16"/>
                <w:szCs w:val="16"/>
              </w:rPr>
            </w:pPr>
            <w:r w:rsidRPr="00A04F4F">
              <w:rPr>
                <w:rFonts w:ascii="Arial" w:hAnsi="Arial" w:cs="Arial"/>
                <w:sz w:val="16"/>
                <w:szCs w:val="16"/>
              </w:rPr>
              <w:t>Citación a reunión</w:t>
            </w:r>
          </w:p>
          <w:p w:rsidR="00E24ED4" w:rsidRPr="00A04F4F" w:rsidRDefault="00E24ED4" w:rsidP="00E24ED4">
            <w:pPr>
              <w:pStyle w:val="Sinespaciado"/>
              <w:rPr>
                <w:rFonts w:ascii="Arial" w:hAnsi="Arial" w:cs="Arial"/>
                <w:sz w:val="16"/>
                <w:szCs w:val="16"/>
              </w:rPr>
            </w:pPr>
            <w:r w:rsidRPr="00A04F4F">
              <w:rPr>
                <w:rFonts w:ascii="Arial" w:hAnsi="Arial" w:cs="Arial"/>
                <w:sz w:val="16"/>
                <w:szCs w:val="16"/>
              </w:rPr>
              <w:t xml:space="preserve">Control de asistencia </w:t>
            </w:r>
          </w:p>
          <w:p w:rsidR="00E24ED4" w:rsidRPr="00A04F4F" w:rsidRDefault="00E24ED4" w:rsidP="00E24ED4">
            <w:pPr>
              <w:pStyle w:val="Sinespaciado"/>
              <w:rPr>
                <w:rFonts w:ascii="Arial" w:hAnsi="Arial" w:cs="Arial"/>
                <w:sz w:val="16"/>
                <w:szCs w:val="16"/>
              </w:rPr>
            </w:pPr>
            <w:r w:rsidRPr="00A04F4F">
              <w:rPr>
                <w:rFonts w:ascii="Arial" w:hAnsi="Arial" w:cs="Arial"/>
                <w:sz w:val="16"/>
                <w:szCs w:val="16"/>
              </w:rPr>
              <w:t>Acta</w:t>
            </w:r>
          </w:p>
          <w:p w:rsidR="00E24ED4" w:rsidRPr="00A04F4F" w:rsidRDefault="00E24ED4" w:rsidP="00E24ED4">
            <w:pPr>
              <w:pStyle w:val="Sinespaciado"/>
              <w:rPr>
                <w:rFonts w:ascii="Arial" w:hAnsi="Arial" w:cs="Arial"/>
                <w:sz w:val="16"/>
                <w:szCs w:val="16"/>
              </w:rPr>
            </w:pPr>
          </w:p>
          <w:p w:rsidR="00E24ED4" w:rsidRPr="00A04F4F" w:rsidRDefault="00E24ED4" w:rsidP="00E24ED4">
            <w:pPr>
              <w:pStyle w:val="Sinespaciado"/>
              <w:rPr>
                <w:rFonts w:ascii="Arial" w:hAnsi="Arial" w:cs="Arial"/>
                <w:sz w:val="16"/>
                <w:szCs w:val="16"/>
              </w:rPr>
            </w:pPr>
          </w:p>
          <w:p w:rsidR="00CC0F1B" w:rsidRPr="00A04F4F" w:rsidRDefault="00CC0F1B" w:rsidP="00221BDF">
            <w:pPr>
              <w:pStyle w:val="Sinespaciado"/>
              <w:rPr>
                <w:rFonts w:ascii="Arial" w:hAnsi="Arial" w:cs="Arial"/>
                <w:b/>
                <w:sz w:val="16"/>
                <w:szCs w:val="16"/>
              </w:rPr>
            </w:pPr>
          </w:p>
        </w:tc>
        <w:tc>
          <w:tcPr>
            <w:tcW w:w="1134" w:type="dxa"/>
          </w:tcPr>
          <w:p w:rsidR="00E24ED4" w:rsidRPr="00A04F4F" w:rsidRDefault="00E24ED4" w:rsidP="00E24ED4">
            <w:pPr>
              <w:spacing w:after="0" w:line="240" w:lineRule="auto"/>
              <w:jc w:val="center"/>
              <w:rPr>
                <w:rFonts w:ascii="Arial" w:hAnsi="Arial" w:cs="Arial"/>
                <w:sz w:val="16"/>
                <w:szCs w:val="16"/>
              </w:rPr>
            </w:pPr>
          </w:p>
          <w:p w:rsidR="00E24ED4" w:rsidRPr="00A04F4F" w:rsidRDefault="00E24ED4" w:rsidP="00E24ED4">
            <w:pPr>
              <w:spacing w:after="0" w:line="240" w:lineRule="auto"/>
              <w:jc w:val="center"/>
              <w:rPr>
                <w:rFonts w:ascii="Arial" w:hAnsi="Arial" w:cs="Arial"/>
                <w:sz w:val="16"/>
                <w:szCs w:val="16"/>
              </w:rPr>
            </w:pPr>
            <w:r w:rsidRPr="00A04F4F">
              <w:rPr>
                <w:rFonts w:ascii="Arial" w:hAnsi="Arial" w:cs="Arial"/>
                <w:sz w:val="16"/>
                <w:szCs w:val="16"/>
              </w:rPr>
              <w:t>2</w:t>
            </w:r>
          </w:p>
        </w:tc>
        <w:tc>
          <w:tcPr>
            <w:tcW w:w="992" w:type="dxa"/>
          </w:tcPr>
          <w:p w:rsidR="00E24ED4" w:rsidRPr="00A04F4F" w:rsidRDefault="00E24ED4" w:rsidP="00E24ED4">
            <w:pPr>
              <w:spacing w:after="0" w:line="240" w:lineRule="auto"/>
              <w:jc w:val="center"/>
              <w:rPr>
                <w:rFonts w:ascii="Arial" w:hAnsi="Arial" w:cs="Arial"/>
                <w:sz w:val="16"/>
                <w:szCs w:val="16"/>
              </w:rPr>
            </w:pPr>
          </w:p>
          <w:p w:rsidR="00E24ED4" w:rsidRPr="00A04F4F" w:rsidRDefault="00E24ED4" w:rsidP="00E24ED4">
            <w:pPr>
              <w:spacing w:after="0" w:line="240" w:lineRule="auto"/>
              <w:jc w:val="center"/>
              <w:rPr>
                <w:rFonts w:ascii="Arial" w:hAnsi="Arial" w:cs="Arial"/>
                <w:sz w:val="16"/>
                <w:szCs w:val="16"/>
              </w:rPr>
            </w:pPr>
            <w:r w:rsidRPr="00A04F4F">
              <w:rPr>
                <w:rFonts w:ascii="Arial" w:hAnsi="Arial" w:cs="Arial"/>
                <w:sz w:val="16"/>
                <w:szCs w:val="16"/>
              </w:rPr>
              <w:t>8</w:t>
            </w:r>
          </w:p>
        </w:tc>
        <w:tc>
          <w:tcPr>
            <w:tcW w:w="567" w:type="dxa"/>
          </w:tcPr>
          <w:p w:rsidR="00E24ED4" w:rsidRPr="00A04F4F" w:rsidRDefault="00E24ED4" w:rsidP="00E24ED4">
            <w:pPr>
              <w:spacing w:after="0" w:line="240" w:lineRule="auto"/>
              <w:jc w:val="center"/>
              <w:rPr>
                <w:rFonts w:ascii="Arial" w:hAnsi="Arial" w:cs="Arial"/>
                <w:sz w:val="16"/>
                <w:szCs w:val="16"/>
              </w:rPr>
            </w:pPr>
          </w:p>
          <w:p w:rsidR="00E24ED4" w:rsidRPr="00A04F4F" w:rsidRDefault="00E24ED4" w:rsidP="00E24ED4">
            <w:pPr>
              <w:spacing w:after="0" w:line="240" w:lineRule="auto"/>
              <w:jc w:val="center"/>
              <w:rPr>
                <w:rFonts w:ascii="Arial" w:hAnsi="Arial" w:cs="Arial"/>
                <w:sz w:val="16"/>
                <w:szCs w:val="16"/>
              </w:rPr>
            </w:pPr>
            <w:r w:rsidRPr="00A04F4F">
              <w:rPr>
                <w:rFonts w:ascii="Arial" w:hAnsi="Arial" w:cs="Arial"/>
                <w:sz w:val="16"/>
                <w:szCs w:val="16"/>
              </w:rPr>
              <w:t>X</w:t>
            </w:r>
          </w:p>
        </w:tc>
        <w:tc>
          <w:tcPr>
            <w:tcW w:w="425" w:type="dxa"/>
          </w:tcPr>
          <w:p w:rsidR="00E24ED4" w:rsidRPr="00A04F4F" w:rsidRDefault="00E24ED4" w:rsidP="00E24ED4">
            <w:pPr>
              <w:spacing w:after="0" w:line="240" w:lineRule="auto"/>
              <w:jc w:val="center"/>
              <w:rPr>
                <w:rFonts w:ascii="Arial" w:hAnsi="Arial" w:cs="Arial"/>
                <w:sz w:val="16"/>
                <w:szCs w:val="16"/>
              </w:rPr>
            </w:pPr>
          </w:p>
        </w:tc>
        <w:tc>
          <w:tcPr>
            <w:tcW w:w="425" w:type="dxa"/>
          </w:tcPr>
          <w:p w:rsidR="00E24ED4" w:rsidRPr="00A04F4F" w:rsidRDefault="00E24ED4" w:rsidP="00E24ED4">
            <w:pPr>
              <w:spacing w:after="0" w:line="240" w:lineRule="auto"/>
              <w:jc w:val="center"/>
              <w:rPr>
                <w:rFonts w:ascii="Arial" w:hAnsi="Arial" w:cs="Arial"/>
                <w:sz w:val="16"/>
                <w:szCs w:val="16"/>
              </w:rPr>
            </w:pPr>
          </w:p>
          <w:p w:rsidR="00E24ED4" w:rsidRPr="00A04F4F" w:rsidRDefault="00E24ED4" w:rsidP="00E24ED4">
            <w:pPr>
              <w:spacing w:after="0" w:line="240" w:lineRule="auto"/>
              <w:jc w:val="center"/>
              <w:rPr>
                <w:rFonts w:ascii="Arial" w:hAnsi="Arial" w:cs="Arial"/>
                <w:sz w:val="16"/>
                <w:szCs w:val="16"/>
              </w:rPr>
            </w:pPr>
            <w:r w:rsidRPr="00A04F4F">
              <w:rPr>
                <w:rFonts w:ascii="Arial" w:hAnsi="Arial" w:cs="Arial"/>
                <w:sz w:val="16"/>
                <w:szCs w:val="16"/>
              </w:rPr>
              <w:t>X</w:t>
            </w:r>
          </w:p>
        </w:tc>
        <w:tc>
          <w:tcPr>
            <w:tcW w:w="426" w:type="dxa"/>
          </w:tcPr>
          <w:p w:rsidR="00E24ED4" w:rsidRPr="00A04F4F" w:rsidRDefault="00E24ED4" w:rsidP="00E24ED4">
            <w:pPr>
              <w:spacing w:after="0" w:line="240" w:lineRule="auto"/>
              <w:jc w:val="center"/>
              <w:rPr>
                <w:rFonts w:ascii="Arial" w:hAnsi="Arial" w:cs="Arial"/>
                <w:sz w:val="16"/>
                <w:szCs w:val="16"/>
              </w:rPr>
            </w:pPr>
          </w:p>
        </w:tc>
        <w:tc>
          <w:tcPr>
            <w:tcW w:w="7796" w:type="dxa"/>
            <w:shd w:val="clear" w:color="auto" w:fill="auto"/>
            <w:vAlign w:val="center"/>
          </w:tcPr>
          <w:p w:rsidR="00905AAC" w:rsidRPr="00A04F4F" w:rsidRDefault="00905AAC" w:rsidP="00E24ED4">
            <w:pPr>
              <w:pStyle w:val="Sinespaciado"/>
              <w:jc w:val="both"/>
              <w:rPr>
                <w:rFonts w:ascii="Arial" w:hAnsi="Arial" w:cs="Arial"/>
                <w:sz w:val="16"/>
                <w:szCs w:val="16"/>
              </w:rPr>
            </w:pPr>
          </w:p>
          <w:p w:rsidR="00F0358E" w:rsidRPr="00A04F4F" w:rsidRDefault="00E24ED4" w:rsidP="00F0358E">
            <w:pPr>
              <w:spacing w:after="0" w:line="240" w:lineRule="auto"/>
              <w:jc w:val="both"/>
              <w:rPr>
                <w:rFonts w:ascii="Arial" w:hAnsi="Arial" w:cs="Arial"/>
                <w:color w:val="000000" w:themeColor="text1"/>
                <w:sz w:val="16"/>
                <w:szCs w:val="16"/>
              </w:rPr>
            </w:pPr>
            <w:r w:rsidRPr="00A04F4F">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mediante Resolución 2763 (octubre 30) de 2012 del HCI, se crea el Comité de Gestión Gerencial. De acuerdo al análisis de la valoración primaria y secundaria esta documentación se debe conservar totalmente. Esto debido a que representa la memoria institucional de la entidad, al ser uno de sus activos estratégicos de información y a su vez evidencia las decisiones tomadas en el grupo de trabajo, por lo tanto se transferirán al Archivo Histórico del Hospital Civil de Ipiales E.S.E en cumplimiento de los lineamientos generales establecidos en el artículo 2.8.2.9.6 del Decreto 1080 (mayo 26) de 2015. </w:t>
            </w:r>
            <w:r w:rsidR="00F0358E" w:rsidRPr="00A04F4F">
              <w:rPr>
                <w:rFonts w:ascii="Arial" w:hAnsi="Arial" w:cs="Arial"/>
                <w:sz w:val="16"/>
                <w:szCs w:val="16"/>
              </w:rPr>
              <w:t xml:space="preserve">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que   se encuentran definidos en la política institucional archivística  documentada y publicada   en la URL: </w:t>
            </w:r>
            <w:hyperlink r:id="rId13" w:history="1">
              <w:r w:rsidR="00F0358E" w:rsidRPr="00A04F4F">
                <w:rPr>
                  <w:rStyle w:val="Hipervnculo"/>
                  <w:rFonts w:ascii="Arial" w:hAnsi="Arial" w:cs="Arial"/>
                  <w:color w:val="000000" w:themeColor="text1"/>
                  <w:sz w:val="16"/>
                  <w:szCs w:val="16"/>
                </w:rPr>
                <w:t>http://hci.gov.co/site/mipg/Plan%20de20Seguridad%20%y%Privacidad%20de%20la%20Informaci%C3%B3n%20.pdf</w:t>
              </w:r>
            </w:hyperlink>
          </w:p>
          <w:p w:rsidR="00F0358E" w:rsidRPr="00A04F4F" w:rsidRDefault="00A52997" w:rsidP="00F0358E">
            <w:pPr>
              <w:spacing w:after="0" w:line="240" w:lineRule="auto"/>
              <w:jc w:val="both"/>
              <w:rPr>
                <w:rFonts w:ascii="Arial" w:hAnsi="Arial" w:cs="Arial"/>
                <w:color w:val="000000" w:themeColor="text1"/>
                <w:sz w:val="16"/>
                <w:szCs w:val="16"/>
              </w:rPr>
            </w:pPr>
            <w:hyperlink r:id="rId14" w:history="1">
              <w:r w:rsidR="00F0358E" w:rsidRPr="00A04F4F">
                <w:rPr>
                  <w:rStyle w:val="Hipervnculo"/>
                  <w:rFonts w:ascii="Arial" w:hAnsi="Arial" w:cs="Arial"/>
                  <w:color w:val="000000" w:themeColor="text1"/>
                  <w:sz w:val="16"/>
                  <w:szCs w:val="16"/>
                </w:rPr>
                <w:t>http://hci.gov.cosite/mipg/Plan%20de%20Tratamiento%20de%20Riesgos%20de%20Seguridad%20y%20Privacidad%20de%20la%20Informaci%C3%B3n%20.pdf</w:t>
              </w:r>
            </w:hyperlink>
          </w:p>
          <w:p w:rsidR="00905AAC" w:rsidRPr="00A04F4F" w:rsidRDefault="00F0358E" w:rsidP="00F0358E">
            <w:pPr>
              <w:pStyle w:val="Sinespaciado"/>
              <w:jc w:val="both"/>
              <w:rPr>
                <w:rFonts w:ascii="Arial" w:hAnsi="Arial" w:cs="Arial"/>
                <w:sz w:val="16"/>
                <w:szCs w:val="16"/>
              </w:rPr>
            </w:pPr>
            <w:r w:rsidRPr="00A04F4F">
              <w:rPr>
                <w:rFonts w:ascii="Arial" w:hAnsi="Arial" w:cs="Arial"/>
                <w:color w:val="000000" w:themeColor="text1"/>
                <w:sz w:val="16"/>
                <w:szCs w:val="16"/>
              </w:rPr>
              <w:t xml:space="preserve">además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   </w:t>
            </w:r>
          </w:p>
        </w:tc>
      </w:tr>
    </w:tbl>
    <w:p w:rsidR="0034166B" w:rsidRDefault="0034166B" w:rsidP="003F54B5">
      <w:pPr>
        <w:pStyle w:val="Sinespaciado"/>
        <w:rPr>
          <w:rFonts w:ascii="Arial Black" w:hAnsi="Arial Black"/>
          <w:b/>
          <w:sz w:val="18"/>
          <w:szCs w:val="18"/>
        </w:rPr>
      </w:pPr>
    </w:p>
    <w:p w:rsidR="0034166B" w:rsidRDefault="0034166B" w:rsidP="003F54B5">
      <w:pPr>
        <w:pStyle w:val="Sinespaciado"/>
        <w:rPr>
          <w:rFonts w:ascii="Arial Black" w:hAnsi="Arial Black"/>
          <w:b/>
          <w:sz w:val="18"/>
          <w:szCs w:val="18"/>
        </w:rPr>
      </w:pPr>
    </w:p>
    <w:p w:rsidR="00A04F4F" w:rsidRDefault="00A04F4F" w:rsidP="0050716B">
      <w:pPr>
        <w:pStyle w:val="Sinespaciado"/>
        <w:ind w:left="142"/>
        <w:rPr>
          <w:rFonts w:ascii="Arial Black" w:hAnsi="Arial Black"/>
          <w:b/>
          <w:sz w:val="18"/>
          <w:szCs w:val="18"/>
        </w:rPr>
      </w:pPr>
    </w:p>
    <w:p w:rsidR="00A04F4F" w:rsidRDefault="00A04F4F" w:rsidP="0050716B">
      <w:pPr>
        <w:pStyle w:val="Sinespaciado"/>
        <w:ind w:left="142"/>
        <w:rPr>
          <w:rFonts w:ascii="Arial Black" w:hAnsi="Arial Black"/>
          <w:b/>
          <w:sz w:val="18"/>
          <w:szCs w:val="18"/>
        </w:rPr>
      </w:pPr>
    </w:p>
    <w:p w:rsidR="00A04F4F" w:rsidRDefault="00A04F4F" w:rsidP="0050716B">
      <w:pPr>
        <w:pStyle w:val="Sinespaciado"/>
        <w:ind w:left="142"/>
        <w:rPr>
          <w:rFonts w:ascii="Arial Black" w:hAnsi="Arial Black"/>
          <w:b/>
          <w:sz w:val="18"/>
          <w:szCs w:val="18"/>
        </w:rPr>
      </w:pPr>
    </w:p>
    <w:p w:rsidR="00A04F4F" w:rsidRDefault="00A04F4F" w:rsidP="0050716B">
      <w:pPr>
        <w:pStyle w:val="Sinespaciado"/>
        <w:ind w:left="142"/>
        <w:rPr>
          <w:rFonts w:ascii="Arial Black" w:hAnsi="Arial Black"/>
          <w:b/>
          <w:sz w:val="18"/>
          <w:szCs w:val="18"/>
        </w:rPr>
      </w:pPr>
    </w:p>
    <w:p w:rsidR="00A04F4F" w:rsidRDefault="00A04F4F" w:rsidP="0050716B">
      <w:pPr>
        <w:pStyle w:val="Sinespaciado"/>
        <w:ind w:left="142"/>
        <w:rPr>
          <w:rFonts w:ascii="Arial Black" w:hAnsi="Arial Black"/>
          <w:b/>
          <w:sz w:val="18"/>
          <w:szCs w:val="18"/>
        </w:rPr>
      </w:pPr>
    </w:p>
    <w:p w:rsidR="00A04F4F" w:rsidRDefault="00A04F4F" w:rsidP="0050716B">
      <w:pPr>
        <w:pStyle w:val="Sinespaciado"/>
        <w:ind w:left="142"/>
        <w:rPr>
          <w:rFonts w:ascii="Arial Black" w:hAnsi="Arial Black"/>
          <w:b/>
          <w:sz w:val="18"/>
          <w:szCs w:val="18"/>
        </w:rPr>
      </w:pPr>
    </w:p>
    <w:p w:rsidR="00A04F4F" w:rsidRDefault="00A04F4F" w:rsidP="0050716B">
      <w:pPr>
        <w:pStyle w:val="Sinespaciado"/>
        <w:ind w:left="142"/>
        <w:rPr>
          <w:rFonts w:ascii="Arial Black" w:hAnsi="Arial Black"/>
          <w:b/>
          <w:sz w:val="18"/>
          <w:szCs w:val="18"/>
        </w:rPr>
      </w:pPr>
    </w:p>
    <w:p w:rsidR="0034166B" w:rsidRPr="00824091" w:rsidRDefault="0034166B" w:rsidP="0050716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E261E6">
        <w:rPr>
          <w:rFonts w:ascii="Arial Black" w:hAnsi="Arial Black"/>
          <w:b/>
          <w:sz w:val="18"/>
          <w:szCs w:val="18"/>
        </w:rPr>
        <w:t xml:space="preserve">HOJA: 5 DE: </w:t>
      </w:r>
      <w:r w:rsidR="003F5A97">
        <w:rPr>
          <w:rFonts w:ascii="Arial Black" w:hAnsi="Arial Black"/>
          <w:b/>
          <w:sz w:val="18"/>
          <w:szCs w:val="18"/>
        </w:rPr>
        <w:t>10</w:t>
      </w:r>
    </w:p>
    <w:p w:rsidR="0034166B" w:rsidRDefault="0034166B" w:rsidP="0050716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CONTROL INTERNO</w:t>
      </w:r>
    </w:p>
    <w:p w:rsidR="0034166B" w:rsidRDefault="0034166B" w:rsidP="0050716B">
      <w:pPr>
        <w:pStyle w:val="Sinespaciado"/>
        <w:ind w:left="142"/>
        <w:rPr>
          <w:rFonts w:ascii="Arial Black" w:hAnsi="Arial Black"/>
          <w:b/>
          <w:sz w:val="18"/>
          <w:szCs w:val="18"/>
        </w:rPr>
      </w:pPr>
      <w:r>
        <w:rPr>
          <w:rFonts w:ascii="Arial Black" w:hAnsi="Arial Black"/>
          <w:b/>
          <w:sz w:val="18"/>
          <w:szCs w:val="18"/>
        </w:rPr>
        <w:t>CÓDIGO SECCIÓN: 101</w:t>
      </w:r>
    </w:p>
    <w:p w:rsidR="0034166B" w:rsidRDefault="0034166B" w:rsidP="0034166B">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34166B" w:rsidRPr="00824091" w:rsidTr="005B3110">
        <w:tc>
          <w:tcPr>
            <w:tcW w:w="1187" w:type="dxa"/>
            <w:vMerge w:val="restart"/>
            <w:shd w:val="clear" w:color="auto" w:fill="00B0F0"/>
          </w:tcPr>
          <w:p w:rsidR="0034166B" w:rsidRPr="00824091" w:rsidRDefault="0034166B" w:rsidP="0085404A">
            <w:pPr>
              <w:spacing w:after="0" w:line="240" w:lineRule="auto"/>
              <w:rPr>
                <w:rFonts w:ascii="Arial Black" w:hAnsi="Arial Black"/>
                <w:b/>
                <w:sz w:val="18"/>
                <w:szCs w:val="18"/>
              </w:rPr>
            </w:pPr>
          </w:p>
          <w:p w:rsidR="0034166B" w:rsidRPr="00824091" w:rsidRDefault="0034166B" w:rsidP="0085404A">
            <w:pPr>
              <w:spacing w:after="0" w:line="240" w:lineRule="auto"/>
              <w:rPr>
                <w:rFonts w:ascii="Arial Black" w:hAnsi="Arial Black"/>
                <w:b/>
                <w:sz w:val="18"/>
                <w:szCs w:val="18"/>
              </w:rPr>
            </w:pPr>
          </w:p>
          <w:p w:rsidR="0034166B" w:rsidRPr="00824091" w:rsidRDefault="0034166B" w:rsidP="0085404A">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34166B" w:rsidRPr="00824091" w:rsidRDefault="0034166B" w:rsidP="0085404A">
            <w:pPr>
              <w:spacing w:after="0" w:line="240" w:lineRule="auto"/>
              <w:jc w:val="center"/>
              <w:rPr>
                <w:rFonts w:ascii="Arial Black" w:hAnsi="Arial Black"/>
                <w:b/>
                <w:sz w:val="18"/>
                <w:szCs w:val="18"/>
              </w:rPr>
            </w:pPr>
          </w:p>
          <w:p w:rsidR="0034166B" w:rsidRPr="00824091" w:rsidRDefault="0034166B" w:rsidP="0085404A">
            <w:pPr>
              <w:spacing w:after="0" w:line="240" w:lineRule="auto"/>
              <w:jc w:val="center"/>
              <w:rPr>
                <w:rFonts w:ascii="Arial Black" w:hAnsi="Arial Black"/>
                <w:b/>
                <w:sz w:val="18"/>
                <w:szCs w:val="18"/>
              </w:rPr>
            </w:pPr>
            <w:r w:rsidRPr="00824091">
              <w:rPr>
                <w:rFonts w:ascii="Arial Black" w:hAnsi="Arial Black"/>
                <w:b/>
                <w:sz w:val="18"/>
                <w:szCs w:val="18"/>
              </w:rPr>
              <w:t>SERIES</w:t>
            </w:r>
          </w:p>
          <w:p w:rsidR="0034166B" w:rsidRPr="00824091" w:rsidRDefault="0034166B" w:rsidP="0085404A">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34166B" w:rsidRPr="00824091" w:rsidRDefault="0034166B" w:rsidP="0085404A">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34166B" w:rsidRPr="00824091" w:rsidRDefault="0034166B" w:rsidP="0085404A">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34166B" w:rsidRPr="00824091" w:rsidRDefault="0034166B" w:rsidP="0085404A">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34166B" w:rsidRPr="00824091" w:rsidTr="00E261E6">
        <w:trPr>
          <w:trHeight w:val="772"/>
        </w:trPr>
        <w:tc>
          <w:tcPr>
            <w:tcW w:w="1187" w:type="dxa"/>
            <w:vMerge/>
            <w:shd w:val="clear" w:color="auto" w:fill="8496B0" w:themeFill="text2" w:themeFillTint="99"/>
          </w:tcPr>
          <w:p w:rsidR="0034166B" w:rsidRPr="00824091" w:rsidRDefault="0034166B" w:rsidP="0085404A">
            <w:pPr>
              <w:spacing w:after="0" w:line="240" w:lineRule="auto"/>
              <w:rPr>
                <w:rFonts w:ascii="Arial Black" w:hAnsi="Arial Black"/>
                <w:sz w:val="18"/>
                <w:szCs w:val="18"/>
              </w:rPr>
            </w:pPr>
          </w:p>
        </w:tc>
        <w:tc>
          <w:tcPr>
            <w:tcW w:w="4337" w:type="dxa"/>
            <w:vMerge/>
            <w:shd w:val="clear" w:color="auto" w:fill="8496B0" w:themeFill="text2" w:themeFillTint="99"/>
          </w:tcPr>
          <w:p w:rsidR="0034166B" w:rsidRPr="00824091" w:rsidRDefault="0034166B" w:rsidP="0085404A">
            <w:pPr>
              <w:spacing w:after="0" w:line="240" w:lineRule="auto"/>
              <w:rPr>
                <w:rFonts w:ascii="Arial Black" w:hAnsi="Arial Black"/>
                <w:sz w:val="18"/>
                <w:szCs w:val="18"/>
              </w:rPr>
            </w:pPr>
          </w:p>
        </w:tc>
        <w:tc>
          <w:tcPr>
            <w:tcW w:w="1134" w:type="dxa"/>
            <w:shd w:val="clear" w:color="auto" w:fill="00B0F0"/>
          </w:tcPr>
          <w:p w:rsidR="0034166B" w:rsidRPr="00824091" w:rsidRDefault="0034166B" w:rsidP="0085404A">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34166B" w:rsidRPr="00824091" w:rsidRDefault="0034166B" w:rsidP="0085404A">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34166B" w:rsidRPr="00824091" w:rsidRDefault="0034166B" w:rsidP="00015B7C">
            <w:pPr>
              <w:spacing w:after="0" w:line="240" w:lineRule="auto"/>
              <w:jc w:val="center"/>
              <w:rPr>
                <w:rFonts w:ascii="Arial Black" w:hAnsi="Arial Black"/>
                <w:sz w:val="18"/>
                <w:szCs w:val="18"/>
              </w:rPr>
            </w:pPr>
          </w:p>
          <w:p w:rsidR="0034166B" w:rsidRPr="00824091" w:rsidRDefault="0034166B" w:rsidP="00015B7C">
            <w:pPr>
              <w:spacing w:after="0" w:line="240" w:lineRule="auto"/>
              <w:jc w:val="center"/>
              <w:rPr>
                <w:rFonts w:ascii="Arial Black" w:hAnsi="Arial Black"/>
                <w:sz w:val="18"/>
                <w:szCs w:val="18"/>
              </w:rPr>
            </w:pPr>
          </w:p>
          <w:p w:rsidR="0034166B" w:rsidRPr="00824091" w:rsidRDefault="0034166B" w:rsidP="00015B7C">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34166B" w:rsidRPr="00824091" w:rsidRDefault="0034166B" w:rsidP="00015B7C">
            <w:pPr>
              <w:spacing w:after="0" w:line="240" w:lineRule="auto"/>
              <w:jc w:val="center"/>
              <w:rPr>
                <w:rFonts w:ascii="Arial Black" w:hAnsi="Arial Black"/>
                <w:sz w:val="18"/>
                <w:szCs w:val="18"/>
              </w:rPr>
            </w:pPr>
          </w:p>
          <w:p w:rsidR="0034166B" w:rsidRPr="00824091" w:rsidRDefault="0034166B" w:rsidP="00015B7C">
            <w:pPr>
              <w:spacing w:after="0" w:line="240" w:lineRule="auto"/>
              <w:jc w:val="center"/>
              <w:rPr>
                <w:rFonts w:ascii="Arial Black" w:hAnsi="Arial Black"/>
                <w:sz w:val="18"/>
                <w:szCs w:val="18"/>
              </w:rPr>
            </w:pPr>
          </w:p>
          <w:p w:rsidR="0034166B" w:rsidRPr="00824091" w:rsidRDefault="0034166B" w:rsidP="00015B7C">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34166B" w:rsidRPr="00824091" w:rsidRDefault="0034166B" w:rsidP="00015B7C">
            <w:pPr>
              <w:spacing w:after="0" w:line="240" w:lineRule="auto"/>
              <w:jc w:val="center"/>
              <w:rPr>
                <w:rFonts w:ascii="Arial Black" w:hAnsi="Arial Black"/>
                <w:sz w:val="18"/>
                <w:szCs w:val="18"/>
              </w:rPr>
            </w:pPr>
          </w:p>
          <w:p w:rsidR="0034166B" w:rsidRPr="00824091" w:rsidRDefault="0034166B" w:rsidP="00015B7C">
            <w:pPr>
              <w:spacing w:after="0" w:line="240" w:lineRule="auto"/>
              <w:jc w:val="center"/>
              <w:rPr>
                <w:rFonts w:ascii="Arial Black" w:hAnsi="Arial Black"/>
                <w:sz w:val="18"/>
                <w:szCs w:val="18"/>
              </w:rPr>
            </w:pPr>
          </w:p>
          <w:p w:rsidR="0034166B" w:rsidRPr="00824091" w:rsidRDefault="0034166B" w:rsidP="00015B7C">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34166B" w:rsidRPr="00824091" w:rsidRDefault="0034166B" w:rsidP="00015B7C">
            <w:pPr>
              <w:spacing w:after="0" w:line="240" w:lineRule="auto"/>
              <w:jc w:val="center"/>
              <w:rPr>
                <w:rFonts w:ascii="Arial Black" w:hAnsi="Arial Black"/>
                <w:sz w:val="18"/>
                <w:szCs w:val="18"/>
              </w:rPr>
            </w:pPr>
          </w:p>
          <w:p w:rsidR="0034166B" w:rsidRPr="00824091" w:rsidRDefault="0034166B" w:rsidP="00015B7C">
            <w:pPr>
              <w:spacing w:after="0" w:line="240" w:lineRule="auto"/>
              <w:jc w:val="center"/>
              <w:rPr>
                <w:rFonts w:ascii="Arial Black" w:hAnsi="Arial Black"/>
                <w:sz w:val="18"/>
                <w:szCs w:val="18"/>
              </w:rPr>
            </w:pPr>
          </w:p>
          <w:p w:rsidR="0034166B" w:rsidRPr="00824091" w:rsidRDefault="0034166B" w:rsidP="00015B7C">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34166B" w:rsidRPr="00824091" w:rsidRDefault="0034166B" w:rsidP="0085404A">
            <w:pPr>
              <w:spacing w:after="0" w:line="240" w:lineRule="auto"/>
              <w:rPr>
                <w:rFonts w:ascii="Arial Black" w:hAnsi="Arial Black"/>
                <w:sz w:val="18"/>
                <w:szCs w:val="18"/>
              </w:rPr>
            </w:pPr>
          </w:p>
        </w:tc>
      </w:tr>
      <w:tr w:rsidR="000C0877" w:rsidRPr="00824091" w:rsidTr="00E261E6">
        <w:trPr>
          <w:trHeight w:val="70"/>
        </w:trPr>
        <w:tc>
          <w:tcPr>
            <w:tcW w:w="1187" w:type="dxa"/>
          </w:tcPr>
          <w:p w:rsidR="000C0877" w:rsidRPr="00E261E6" w:rsidRDefault="000C0877" w:rsidP="000C0877">
            <w:pPr>
              <w:spacing w:after="0" w:line="240" w:lineRule="auto"/>
              <w:rPr>
                <w:rFonts w:ascii="Arial" w:hAnsi="Arial" w:cs="Arial"/>
                <w:b/>
                <w:sz w:val="16"/>
                <w:szCs w:val="16"/>
              </w:rPr>
            </w:pPr>
          </w:p>
          <w:p w:rsidR="000C0877" w:rsidRPr="00E261E6" w:rsidRDefault="006D4B73" w:rsidP="000C0877">
            <w:pPr>
              <w:spacing w:after="0" w:line="240" w:lineRule="auto"/>
              <w:rPr>
                <w:rFonts w:ascii="Arial" w:hAnsi="Arial" w:cs="Arial"/>
                <w:b/>
                <w:sz w:val="16"/>
                <w:szCs w:val="16"/>
              </w:rPr>
            </w:pPr>
            <w:r w:rsidRPr="00E261E6">
              <w:rPr>
                <w:rFonts w:ascii="Arial" w:hAnsi="Arial" w:cs="Arial"/>
                <w:b/>
                <w:sz w:val="16"/>
                <w:szCs w:val="16"/>
              </w:rPr>
              <w:t>101-16</w:t>
            </w:r>
          </w:p>
          <w:p w:rsidR="000C0877" w:rsidRPr="00E261E6" w:rsidRDefault="006D4B73" w:rsidP="000C0877">
            <w:pPr>
              <w:spacing w:after="0" w:line="240" w:lineRule="auto"/>
              <w:rPr>
                <w:rFonts w:ascii="Arial" w:hAnsi="Arial" w:cs="Arial"/>
                <w:b/>
                <w:sz w:val="16"/>
                <w:szCs w:val="16"/>
              </w:rPr>
            </w:pPr>
            <w:r w:rsidRPr="00E261E6">
              <w:rPr>
                <w:rFonts w:ascii="Arial" w:hAnsi="Arial" w:cs="Arial"/>
                <w:b/>
                <w:sz w:val="16"/>
                <w:szCs w:val="16"/>
              </w:rPr>
              <w:t>101-16</w:t>
            </w:r>
            <w:r w:rsidR="008C2273" w:rsidRPr="00E261E6">
              <w:rPr>
                <w:rFonts w:ascii="Arial" w:hAnsi="Arial" w:cs="Arial"/>
                <w:b/>
                <w:sz w:val="16"/>
                <w:szCs w:val="16"/>
              </w:rPr>
              <w:t>.5</w:t>
            </w:r>
          </w:p>
        </w:tc>
        <w:tc>
          <w:tcPr>
            <w:tcW w:w="4337" w:type="dxa"/>
          </w:tcPr>
          <w:p w:rsidR="000C0877" w:rsidRPr="00E261E6" w:rsidRDefault="000C0877" w:rsidP="000C0877">
            <w:pPr>
              <w:spacing w:after="0" w:line="240" w:lineRule="auto"/>
              <w:rPr>
                <w:rFonts w:ascii="Arial" w:hAnsi="Arial" w:cs="Arial"/>
                <w:b/>
                <w:sz w:val="16"/>
                <w:szCs w:val="16"/>
              </w:rPr>
            </w:pPr>
          </w:p>
          <w:p w:rsidR="000C0877" w:rsidRPr="00E261E6" w:rsidRDefault="000C0877" w:rsidP="000C0877">
            <w:pPr>
              <w:spacing w:after="0" w:line="240" w:lineRule="auto"/>
              <w:rPr>
                <w:rFonts w:ascii="Arial" w:hAnsi="Arial" w:cs="Arial"/>
                <w:b/>
                <w:sz w:val="16"/>
                <w:szCs w:val="16"/>
              </w:rPr>
            </w:pPr>
            <w:r w:rsidRPr="00E261E6">
              <w:rPr>
                <w:rFonts w:ascii="Arial" w:hAnsi="Arial" w:cs="Arial"/>
                <w:b/>
                <w:sz w:val="16"/>
                <w:szCs w:val="16"/>
              </w:rPr>
              <w:t>INFORMES</w:t>
            </w:r>
          </w:p>
          <w:p w:rsidR="000C0877" w:rsidRPr="00E261E6" w:rsidRDefault="000C0877" w:rsidP="000C0877">
            <w:pPr>
              <w:spacing w:after="0" w:line="240" w:lineRule="auto"/>
              <w:rPr>
                <w:rFonts w:ascii="Arial" w:hAnsi="Arial" w:cs="Arial"/>
                <w:b/>
                <w:sz w:val="16"/>
                <w:szCs w:val="16"/>
              </w:rPr>
            </w:pPr>
            <w:r w:rsidRPr="00E261E6">
              <w:rPr>
                <w:rFonts w:ascii="Arial" w:hAnsi="Arial" w:cs="Arial"/>
                <w:b/>
                <w:sz w:val="16"/>
                <w:szCs w:val="16"/>
              </w:rPr>
              <w:t>Informes al Departamento Administrativo de la Función Publica</w:t>
            </w:r>
          </w:p>
          <w:p w:rsidR="000C0877" w:rsidRPr="00E261E6" w:rsidRDefault="000C0877" w:rsidP="000C0877">
            <w:pPr>
              <w:spacing w:after="0" w:line="240" w:lineRule="auto"/>
              <w:rPr>
                <w:rFonts w:ascii="Arial" w:hAnsi="Arial" w:cs="Arial"/>
                <w:sz w:val="16"/>
                <w:szCs w:val="16"/>
              </w:rPr>
            </w:pPr>
            <w:r w:rsidRPr="00E261E6">
              <w:rPr>
                <w:rFonts w:ascii="Arial" w:hAnsi="Arial" w:cs="Arial"/>
                <w:sz w:val="16"/>
                <w:szCs w:val="16"/>
              </w:rPr>
              <w:t>Solicitudes</w:t>
            </w:r>
          </w:p>
          <w:p w:rsidR="000C0877" w:rsidRPr="00E261E6" w:rsidRDefault="000C0877" w:rsidP="000C0877">
            <w:pPr>
              <w:spacing w:after="0" w:line="240" w:lineRule="auto"/>
              <w:rPr>
                <w:rFonts w:ascii="Arial" w:hAnsi="Arial" w:cs="Arial"/>
                <w:sz w:val="16"/>
                <w:szCs w:val="16"/>
              </w:rPr>
            </w:pPr>
            <w:r w:rsidRPr="00E261E6">
              <w:rPr>
                <w:rFonts w:ascii="Arial" w:hAnsi="Arial" w:cs="Arial"/>
                <w:sz w:val="16"/>
                <w:szCs w:val="16"/>
              </w:rPr>
              <w:t xml:space="preserve">Informes </w:t>
            </w:r>
          </w:p>
          <w:p w:rsidR="000C0877" w:rsidRPr="00E261E6" w:rsidRDefault="000C0877" w:rsidP="000C0877">
            <w:pPr>
              <w:spacing w:after="0" w:line="240" w:lineRule="auto"/>
              <w:rPr>
                <w:rFonts w:ascii="Arial" w:hAnsi="Arial" w:cs="Arial"/>
                <w:sz w:val="16"/>
                <w:szCs w:val="16"/>
              </w:rPr>
            </w:pPr>
          </w:p>
          <w:p w:rsidR="000C0877" w:rsidRPr="00E261E6" w:rsidRDefault="000C0877" w:rsidP="000C0877">
            <w:pPr>
              <w:spacing w:after="0" w:line="240" w:lineRule="auto"/>
              <w:rPr>
                <w:rFonts w:ascii="Arial" w:hAnsi="Arial" w:cs="Arial"/>
                <w:b/>
                <w:sz w:val="16"/>
                <w:szCs w:val="16"/>
              </w:rPr>
            </w:pPr>
          </w:p>
          <w:p w:rsidR="00D377A7" w:rsidRPr="00E261E6" w:rsidRDefault="00D377A7" w:rsidP="00D377A7">
            <w:pPr>
              <w:pStyle w:val="Sinespaciado"/>
              <w:rPr>
                <w:rFonts w:asciiTheme="minorHAnsi" w:hAnsiTheme="minorHAnsi" w:cstheme="minorHAnsi"/>
                <w:color w:val="FF0000"/>
                <w:sz w:val="16"/>
                <w:szCs w:val="16"/>
              </w:rPr>
            </w:pPr>
          </w:p>
        </w:tc>
        <w:tc>
          <w:tcPr>
            <w:tcW w:w="1134" w:type="dxa"/>
          </w:tcPr>
          <w:p w:rsidR="000C0877" w:rsidRPr="00E261E6" w:rsidRDefault="000C0877" w:rsidP="000C0877">
            <w:pPr>
              <w:spacing w:after="0" w:line="240" w:lineRule="auto"/>
              <w:jc w:val="center"/>
              <w:rPr>
                <w:rFonts w:ascii="Arial" w:hAnsi="Arial" w:cs="Arial"/>
                <w:sz w:val="16"/>
                <w:szCs w:val="16"/>
              </w:rPr>
            </w:pPr>
          </w:p>
          <w:p w:rsidR="000C0877" w:rsidRPr="00E261E6" w:rsidRDefault="000C0877" w:rsidP="000C0877">
            <w:pPr>
              <w:spacing w:after="0" w:line="240" w:lineRule="auto"/>
              <w:jc w:val="center"/>
              <w:rPr>
                <w:rFonts w:ascii="Arial" w:hAnsi="Arial" w:cs="Arial"/>
                <w:sz w:val="16"/>
                <w:szCs w:val="16"/>
              </w:rPr>
            </w:pPr>
            <w:r w:rsidRPr="00E261E6">
              <w:rPr>
                <w:rFonts w:ascii="Arial" w:hAnsi="Arial" w:cs="Arial"/>
                <w:sz w:val="16"/>
                <w:szCs w:val="16"/>
              </w:rPr>
              <w:t>2</w:t>
            </w:r>
          </w:p>
        </w:tc>
        <w:tc>
          <w:tcPr>
            <w:tcW w:w="992" w:type="dxa"/>
          </w:tcPr>
          <w:p w:rsidR="000C0877" w:rsidRPr="00E261E6" w:rsidRDefault="000C0877" w:rsidP="000C0877">
            <w:pPr>
              <w:spacing w:after="0" w:line="240" w:lineRule="auto"/>
              <w:jc w:val="center"/>
              <w:rPr>
                <w:rFonts w:ascii="Arial" w:hAnsi="Arial" w:cs="Arial"/>
                <w:sz w:val="16"/>
                <w:szCs w:val="16"/>
              </w:rPr>
            </w:pPr>
          </w:p>
          <w:p w:rsidR="000C0877" w:rsidRPr="00E261E6" w:rsidRDefault="000C0877" w:rsidP="000C0877">
            <w:pPr>
              <w:spacing w:after="0" w:line="240" w:lineRule="auto"/>
              <w:jc w:val="center"/>
              <w:rPr>
                <w:rFonts w:ascii="Arial" w:hAnsi="Arial" w:cs="Arial"/>
                <w:sz w:val="16"/>
                <w:szCs w:val="16"/>
              </w:rPr>
            </w:pPr>
            <w:r w:rsidRPr="00E261E6">
              <w:rPr>
                <w:rFonts w:ascii="Arial" w:hAnsi="Arial" w:cs="Arial"/>
                <w:sz w:val="16"/>
                <w:szCs w:val="16"/>
              </w:rPr>
              <w:t>8</w:t>
            </w:r>
          </w:p>
        </w:tc>
        <w:tc>
          <w:tcPr>
            <w:tcW w:w="567" w:type="dxa"/>
          </w:tcPr>
          <w:p w:rsidR="000C0877" w:rsidRPr="00E261E6" w:rsidRDefault="000C0877" w:rsidP="000C0877">
            <w:pPr>
              <w:spacing w:after="0" w:line="240" w:lineRule="auto"/>
              <w:jc w:val="center"/>
              <w:rPr>
                <w:rFonts w:ascii="Arial" w:hAnsi="Arial" w:cs="Arial"/>
                <w:sz w:val="16"/>
                <w:szCs w:val="16"/>
              </w:rPr>
            </w:pPr>
          </w:p>
          <w:p w:rsidR="000C0877" w:rsidRPr="00E261E6" w:rsidRDefault="000C0877" w:rsidP="000C0877">
            <w:pPr>
              <w:spacing w:after="0" w:line="240" w:lineRule="auto"/>
              <w:jc w:val="center"/>
              <w:rPr>
                <w:rFonts w:ascii="Arial" w:hAnsi="Arial" w:cs="Arial"/>
                <w:sz w:val="16"/>
                <w:szCs w:val="16"/>
              </w:rPr>
            </w:pPr>
            <w:r w:rsidRPr="00E261E6">
              <w:rPr>
                <w:rFonts w:ascii="Arial" w:hAnsi="Arial" w:cs="Arial"/>
                <w:sz w:val="16"/>
                <w:szCs w:val="16"/>
              </w:rPr>
              <w:t>X</w:t>
            </w:r>
          </w:p>
        </w:tc>
        <w:tc>
          <w:tcPr>
            <w:tcW w:w="425" w:type="dxa"/>
          </w:tcPr>
          <w:p w:rsidR="000C0877" w:rsidRPr="00E261E6" w:rsidRDefault="000C0877" w:rsidP="000C0877">
            <w:pPr>
              <w:spacing w:after="0" w:line="240" w:lineRule="auto"/>
              <w:jc w:val="center"/>
              <w:rPr>
                <w:rFonts w:ascii="Arial" w:hAnsi="Arial" w:cs="Arial"/>
                <w:sz w:val="16"/>
                <w:szCs w:val="16"/>
              </w:rPr>
            </w:pPr>
          </w:p>
        </w:tc>
        <w:tc>
          <w:tcPr>
            <w:tcW w:w="425" w:type="dxa"/>
          </w:tcPr>
          <w:p w:rsidR="000C0877" w:rsidRPr="00E261E6" w:rsidRDefault="000C0877" w:rsidP="000C0877">
            <w:pPr>
              <w:spacing w:after="0" w:line="240" w:lineRule="auto"/>
              <w:jc w:val="center"/>
              <w:rPr>
                <w:rFonts w:ascii="Arial" w:hAnsi="Arial" w:cs="Arial"/>
                <w:sz w:val="16"/>
                <w:szCs w:val="16"/>
              </w:rPr>
            </w:pPr>
          </w:p>
          <w:p w:rsidR="000C0877" w:rsidRPr="00E261E6" w:rsidRDefault="000C0877" w:rsidP="000C0877">
            <w:pPr>
              <w:spacing w:after="0" w:line="240" w:lineRule="auto"/>
              <w:jc w:val="center"/>
              <w:rPr>
                <w:rFonts w:ascii="Arial" w:hAnsi="Arial" w:cs="Arial"/>
                <w:sz w:val="16"/>
                <w:szCs w:val="16"/>
              </w:rPr>
            </w:pPr>
            <w:r w:rsidRPr="00E261E6">
              <w:rPr>
                <w:rFonts w:ascii="Arial" w:hAnsi="Arial" w:cs="Arial"/>
                <w:sz w:val="16"/>
                <w:szCs w:val="16"/>
              </w:rPr>
              <w:t>X</w:t>
            </w:r>
          </w:p>
        </w:tc>
        <w:tc>
          <w:tcPr>
            <w:tcW w:w="426" w:type="dxa"/>
          </w:tcPr>
          <w:p w:rsidR="000C0877" w:rsidRPr="00E261E6" w:rsidRDefault="000C0877" w:rsidP="000C0877">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DD77FD" w:rsidRPr="00E261E6" w:rsidRDefault="00DD77FD" w:rsidP="000C0877">
            <w:pPr>
              <w:spacing w:after="0" w:line="240" w:lineRule="auto"/>
              <w:jc w:val="both"/>
              <w:rPr>
                <w:rFonts w:ascii="Arial" w:hAnsi="Arial" w:cs="Arial"/>
                <w:sz w:val="16"/>
                <w:szCs w:val="16"/>
              </w:rPr>
            </w:pPr>
          </w:p>
          <w:p w:rsidR="00F0358E" w:rsidRPr="00E261E6" w:rsidRDefault="000C0877" w:rsidP="00F0358E">
            <w:pPr>
              <w:spacing w:after="0" w:line="240" w:lineRule="auto"/>
              <w:jc w:val="both"/>
              <w:rPr>
                <w:rFonts w:ascii="Arial" w:hAnsi="Arial" w:cs="Arial"/>
                <w:color w:val="000000" w:themeColor="text1"/>
                <w:sz w:val="16"/>
                <w:szCs w:val="16"/>
              </w:rPr>
            </w:pPr>
            <w:r w:rsidRPr="00E261E6">
              <w:rPr>
                <w:rFonts w:ascii="Arial" w:hAnsi="Arial" w:cs="Arial"/>
                <w:sz w:val="16"/>
                <w:szCs w:val="16"/>
              </w:rPr>
              <w:t xml:space="preserve">Que 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No. 5580 del 18 de mayo de 2004 emanado de dicho órgano y la Directiva Presidencial del </w:t>
            </w:r>
            <w:r w:rsidR="002E6CD0">
              <w:rPr>
                <w:rFonts w:ascii="Arial" w:hAnsi="Arial" w:cs="Arial"/>
                <w:sz w:val="16"/>
                <w:szCs w:val="16"/>
              </w:rPr>
              <w:t>(</w:t>
            </w:r>
            <w:r w:rsidRPr="00E261E6">
              <w:rPr>
                <w:rFonts w:ascii="Arial" w:hAnsi="Arial" w:cs="Arial"/>
                <w:sz w:val="16"/>
                <w:szCs w:val="16"/>
              </w:rPr>
              <w:t>8 de septiembre de 2003). Una vez cerrado el expediente, el tiempo de retención sea de dos (2) años en el archivo de gestión y ocho (8) años en el archivo central. Finalizado este tiempo,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F0358E" w:rsidRPr="00E261E6">
              <w:rPr>
                <w:rFonts w:ascii="Arial" w:hAnsi="Arial" w:cs="Arial"/>
                <w:sz w:val="16"/>
                <w:szCs w:val="16"/>
              </w:rPr>
              <w:t xml:space="preserve">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que   se encuentran definidos en la política institucional archivística  documentada y publicada   en la URL: </w:t>
            </w:r>
            <w:hyperlink r:id="rId15" w:history="1">
              <w:r w:rsidR="00F0358E" w:rsidRPr="00E261E6">
                <w:rPr>
                  <w:rStyle w:val="Hipervnculo"/>
                  <w:rFonts w:ascii="Arial" w:hAnsi="Arial" w:cs="Arial"/>
                  <w:color w:val="000000" w:themeColor="text1"/>
                  <w:sz w:val="16"/>
                  <w:szCs w:val="16"/>
                </w:rPr>
                <w:t>http://hci.gov.co/site/mipg/Plan%20de20Seguridad%20%y%Privacidad%20de%20la%20Informaci%C3%B3n%20.pdf</w:t>
              </w:r>
            </w:hyperlink>
          </w:p>
          <w:p w:rsidR="00F0358E" w:rsidRPr="00E261E6" w:rsidRDefault="00A52997" w:rsidP="00F0358E">
            <w:pPr>
              <w:spacing w:after="0" w:line="240" w:lineRule="auto"/>
              <w:jc w:val="both"/>
              <w:rPr>
                <w:rFonts w:ascii="Arial" w:hAnsi="Arial" w:cs="Arial"/>
                <w:color w:val="000000" w:themeColor="text1"/>
                <w:sz w:val="16"/>
                <w:szCs w:val="16"/>
              </w:rPr>
            </w:pPr>
            <w:hyperlink r:id="rId16" w:history="1">
              <w:r w:rsidR="00F0358E" w:rsidRPr="00E261E6">
                <w:rPr>
                  <w:rStyle w:val="Hipervnculo"/>
                  <w:rFonts w:ascii="Arial" w:hAnsi="Arial" w:cs="Arial"/>
                  <w:color w:val="000000" w:themeColor="text1"/>
                  <w:sz w:val="16"/>
                  <w:szCs w:val="16"/>
                </w:rPr>
                <w:t>http://hci.gov.cosite/mipg/Plan%20de%20Tratamiento%20de%20Riesgos%20de%20Seguridad%20y%20Privacidad%20de%20la%20Informaci%C3%B3n%20.pdf</w:t>
              </w:r>
            </w:hyperlink>
            <w:r w:rsidR="00E261E6">
              <w:rPr>
                <w:rStyle w:val="Hipervnculo"/>
                <w:rFonts w:ascii="Arial" w:hAnsi="Arial" w:cs="Arial"/>
                <w:color w:val="000000" w:themeColor="text1"/>
                <w:sz w:val="16"/>
                <w:szCs w:val="16"/>
              </w:rPr>
              <w:t xml:space="preserve">. </w:t>
            </w:r>
          </w:p>
          <w:p w:rsidR="000C0877" w:rsidRPr="00E261E6" w:rsidRDefault="00E261E6" w:rsidP="00F0358E">
            <w:pPr>
              <w:spacing w:after="0" w:line="240" w:lineRule="auto"/>
              <w:jc w:val="both"/>
              <w:rPr>
                <w:rFonts w:ascii="Arial" w:hAnsi="Arial" w:cs="Arial"/>
                <w:color w:val="000000" w:themeColor="text1"/>
                <w:sz w:val="16"/>
                <w:szCs w:val="16"/>
              </w:rPr>
            </w:pPr>
            <w:r>
              <w:rPr>
                <w:rFonts w:ascii="Arial" w:hAnsi="Arial" w:cs="Arial"/>
                <w:color w:val="000000" w:themeColor="text1"/>
                <w:sz w:val="16"/>
                <w:szCs w:val="16"/>
              </w:rPr>
              <w:t>A</w:t>
            </w:r>
            <w:r w:rsidRPr="00E261E6">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r>
              <w:rPr>
                <w:rFonts w:ascii="Arial" w:hAnsi="Arial" w:cs="Arial"/>
                <w:color w:val="000000" w:themeColor="text1"/>
                <w:sz w:val="16"/>
                <w:szCs w:val="16"/>
              </w:rPr>
              <w:t>.</w:t>
            </w:r>
          </w:p>
          <w:p w:rsidR="000C0877" w:rsidRPr="00E261E6" w:rsidRDefault="000C0877" w:rsidP="000C0877">
            <w:pPr>
              <w:pStyle w:val="Sinespaciado"/>
              <w:jc w:val="both"/>
              <w:rPr>
                <w:rFonts w:ascii="Arial" w:hAnsi="Arial" w:cs="Arial"/>
                <w:sz w:val="16"/>
                <w:szCs w:val="16"/>
              </w:rPr>
            </w:pPr>
          </w:p>
        </w:tc>
      </w:tr>
    </w:tbl>
    <w:p w:rsidR="000E3E6D" w:rsidRDefault="000E3E6D" w:rsidP="000E3E6D">
      <w:pPr>
        <w:pStyle w:val="Sinespaciado"/>
        <w:ind w:left="142"/>
        <w:rPr>
          <w:rFonts w:ascii="Arial Black" w:hAnsi="Arial Black"/>
          <w:b/>
          <w:sz w:val="18"/>
          <w:szCs w:val="18"/>
        </w:rPr>
      </w:pPr>
    </w:p>
    <w:p w:rsidR="00C92A7B" w:rsidRDefault="00C92A7B" w:rsidP="000E3E6D">
      <w:pPr>
        <w:pStyle w:val="Sinespaciado"/>
        <w:ind w:left="142"/>
        <w:rPr>
          <w:rFonts w:ascii="Arial Black" w:hAnsi="Arial Black"/>
          <w:b/>
          <w:sz w:val="18"/>
          <w:szCs w:val="18"/>
        </w:rPr>
      </w:pPr>
    </w:p>
    <w:p w:rsidR="00E261E6" w:rsidRDefault="00E261E6" w:rsidP="000E3E6D">
      <w:pPr>
        <w:pStyle w:val="Sinespaciado"/>
        <w:ind w:left="142"/>
        <w:rPr>
          <w:rFonts w:ascii="Arial Black" w:hAnsi="Arial Black"/>
          <w:b/>
          <w:sz w:val="18"/>
          <w:szCs w:val="18"/>
        </w:rPr>
      </w:pPr>
    </w:p>
    <w:p w:rsidR="00E261E6" w:rsidRDefault="00E261E6" w:rsidP="000E3E6D">
      <w:pPr>
        <w:pStyle w:val="Sinespaciado"/>
        <w:ind w:left="142"/>
        <w:rPr>
          <w:rFonts w:ascii="Arial Black" w:hAnsi="Arial Black"/>
          <w:b/>
          <w:sz w:val="18"/>
          <w:szCs w:val="18"/>
        </w:rPr>
      </w:pPr>
    </w:p>
    <w:p w:rsidR="00E261E6" w:rsidRDefault="00E261E6" w:rsidP="000E3E6D">
      <w:pPr>
        <w:pStyle w:val="Sinespaciado"/>
        <w:ind w:left="142"/>
        <w:rPr>
          <w:rFonts w:ascii="Arial Black" w:hAnsi="Arial Black"/>
          <w:b/>
          <w:sz w:val="18"/>
          <w:szCs w:val="18"/>
        </w:rPr>
      </w:pPr>
    </w:p>
    <w:p w:rsidR="008124BF" w:rsidRDefault="008124BF" w:rsidP="00E261E6">
      <w:pPr>
        <w:pStyle w:val="Sinespaciado"/>
        <w:rPr>
          <w:rFonts w:ascii="Arial Black" w:hAnsi="Arial Black"/>
          <w:b/>
          <w:sz w:val="18"/>
          <w:szCs w:val="18"/>
        </w:rPr>
      </w:pPr>
    </w:p>
    <w:p w:rsidR="008124BF" w:rsidRDefault="008124BF" w:rsidP="0050716B">
      <w:pPr>
        <w:pStyle w:val="Sinespaciado"/>
        <w:ind w:left="142"/>
        <w:rPr>
          <w:rFonts w:ascii="Arial Black" w:hAnsi="Arial Black"/>
          <w:b/>
          <w:sz w:val="18"/>
          <w:szCs w:val="18"/>
        </w:rPr>
      </w:pPr>
    </w:p>
    <w:p w:rsidR="00C74A28" w:rsidRPr="00824091" w:rsidRDefault="00C74A28" w:rsidP="0050716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3534EC">
        <w:rPr>
          <w:rFonts w:ascii="Arial Black" w:hAnsi="Arial Black"/>
          <w:b/>
          <w:sz w:val="18"/>
          <w:szCs w:val="18"/>
        </w:rPr>
        <w:t>HOJA: 6</w:t>
      </w:r>
      <w:r w:rsidR="003F5A97">
        <w:rPr>
          <w:rFonts w:ascii="Arial Black" w:hAnsi="Arial Black"/>
          <w:b/>
          <w:sz w:val="18"/>
          <w:szCs w:val="18"/>
        </w:rPr>
        <w:t xml:space="preserve"> DE: 10</w:t>
      </w:r>
    </w:p>
    <w:p w:rsidR="00C74A28" w:rsidRDefault="00C74A28" w:rsidP="0050716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CONTROL INTERNO</w:t>
      </w:r>
    </w:p>
    <w:p w:rsidR="00C74A28" w:rsidRDefault="00C74A28" w:rsidP="0050716B">
      <w:pPr>
        <w:pStyle w:val="Sinespaciado"/>
        <w:ind w:left="142"/>
        <w:rPr>
          <w:rFonts w:ascii="Arial Black" w:hAnsi="Arial Black"/>
          <w:b/>
          <w:sz w:val="18"/>
          <w:szCs w:val="18"/>
        </w:rPr>
      </w:pPr>
      <w:r>
        <w:rPr>
          <w:rFonts w:ascii="Arial Black" w:hAnsi="Arial Black"/>
          <w:b/>
          <w:sz w:val="18"/>
          <w:szCs w:val="18"/>
        </w:rPr>
        <w:t>CÓDIGO SECCIÓN: 101</w:t>
      </w:r>
    </w:p>
    <w:p w:rsidR="00C74A28" w:rsidRDefault="00C74A28" w:rsidP="00C74A28">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C74A28" w:rsidRPr="00824091" w:rsidTr="005B3110">
        <w:tc>
          <w:tcPr>
            <w:tcW w:w="1187" w:type="dxa"/>
            <w:vMerge w:val="restart"/>
            <w:shd w:val="clear" w:color="auto" w:fill="00B0F0"/>
          </w:tcPr>
          <w:p w:rsidR="00C74A28" w:rsidRPr="00824091" w:rsidRDefault="00C74A28" w:rsidP="0085404A">
            <w:pPr>
              <w:spacing w:after="0" w:line="240" w:lineRule="auto"/>
              <w:rPr>
                <w:rFonts w:ascii="Arial Black" w:hAnsi="Arial Black"/>
                <w:b/>
                <w:sz w:val="18"/>
                <w:szCs w:val="18"/>
              </w:rPr>
            </w:pPr>
          </w:p>
          <w:p w:rsidR="00C74A28" w:rsidRPr="00824091" w:rsidRDefault="00C74A28" w:rsidP="0085404A">
            <w:pPr>
              <w:spacing w:after="0" w:line="240" w:lineRule="auto"/>
              <w:rPr>
                <w:rFonts w:ascii="Arial Black" w:hAnsi="Arial Black"/>
                <w:b/>
                <w:sz w:val="18"/>
                <w:szCs w:val="18"/>
              </w:rPr>
            </w:pPr>
          </w:p>
          <w:p w:rsidR="00C74A28" w:rsidRPr="00824091" w:rsidRDefault="00C74A28" w:rsidP="0085404A">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C74A28" w:rsidRPr="00824091" w:rsidRDefault="00C74A28" w:rsidP="0085404A">
            <w:pPr>
              <w:spacing w:after="0" w:line="240" w:lineRule="auto"/>
              <w:jc w:val="center"/>
              <w:rPr>
                <w:rFonts w:ascii="Arial Black" w:hAnsi="Arial Black"/>
                <w:b/>
                <w:sz w:val="18"/>
                <w:szCs w:val="18"/>
              </w:rPr>
            </w:pPr>
          </w:p>
          <w:p w:rsidR="00C74A28" w:rsidRPr="00824091" w:rsidRDefault="00C74A28" w:rsidP="0085404A">
            <w:pPr>
              <w:spacing w:after="0" w:line="240" w:lineRule="auto"/>
              <w:jc w:val="center"/>
              <w:rPr>
                <w:rFonts w:ascii="Arial Black" w:hAnsi="Arial Black"/>
                <w:b/>
                <w:sz w:val="18"/>
                <w:szCs w:val="18"/>
              </w:rPr>
            </w:pPr>
            <w:r w:rsidRPr="00824091">
              <w:rPr>
                <w:rFonts w:ascii="Arial Black" w:hAnsi="Arial Black"/>
                <w:b/>
                <w:sz w:val="18"/>
                <w:szCs w:val="18"/>
              </w:rPr>
              <w:t>SERIES</w:t>
            </w:r>
          </w:p>
          <w:p w:rsidR="00C74A28" w:rsidRPr="00824091" w:rsidRDefault="00C74A28" w:rsidP="0085404A">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C74A28" w:rsidRPr="00824091" w:rsidRDefault="00C74A28" w:rsidP="0085404A">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C74A28" w:rsidRPr="00824091" w:rsidRDefault="00C74A28" w:rsidP="0085404A">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C74A28" w:rsidRPr="00824091" w:rsidRDefault="00C74A28" w:rsidP="0085404A">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C74A28" w:rsidRPr="00824091" w:rsidTr="003534EC">
        <w:trPr>
          <w:trHeight w:val="772"/>
        </w:trPr>
        <w:tc>
          <w:tcPr>
            <w:tcW w:w="1187" w:type="dxa"/>
            <w:vMerge/>
            <w:shd w:val="clear" w:color="auto" w:fill="8496B0" w:themeFill="text2" w:themeFillTint="99"/>
          </w:tcPr>
          <w:p w:rsidR="00C74A28" w:rsidRPr="00824091" w:rsidRDefault="00C74A28" w:rsidP="0085404A">
            <w:pPr>
              <w:spacing w:after="0" w:line="240" w:lineRule="auto"/>
              <w:rPr>
                <w:rFonts w:ascii="Arial Black" w:hAnsi="Arial Black"/>
                <w:sz w:val="18"/>
                <w:szCs w:val="18"/>
              </w:rPr>
            </w:pPr>
          </w:p>
        </w:tc>
        <w:tc>
          <w:tcPr>
            <w:tcW w:w="4337" w:type="dxa"/>
            <w:vMerge/>
            <w:shd w:val="clear" w:color="auto" w:fill="8496B0" w:themeFill="text2" w:themeFillTint="99"/>
          </w:tcPr>
          <w:p w:rsidR="00C74A28" w:rsidRPr="00824091" w:rsidRDefault="00C74A28" w:rsidP="0085404A">
            <w:pPr>
              <w:spacing w:after="0" w:line="240" w:lineRule="auto"/>
              <w:rPr>
                <w:rFonts w:ascii="Arial Black" w:hAnsi="Arial Black"/>
                <w:sz w:val="18"/>
                <w:szCs w:val="18"/>
              </w:rPr>
            </w:pPr>
          </w:p>
        </w:tc>
        <w:tc>
          <w:tcPr>
            <w:tcW w:w="1134" w:type="dxa"/>
            <w:shd w:val="clear" w:color="auto" w:fill="00B0F0"/>
          </w:tcPr>
          <w:p w:rsidR="00C74A28" w:rsidRPr="00824091" w:rsidRDefault="00C74A28" w:rsidP="0085404A">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C74A28" w:rsidRPr="00824091" w:rsidRDefault="00C74A28" w:rsidP="0085404A">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C74A28" w:rsidRPr="00824091" w:rsidRDefault="00C74A28" w:rsidP="0088335B">
            <w:pPr>
              <w:spacing w:after="0" w:line="240" w:lineRule="auto"/>
              <w:jc w:val="center"/>
              <w:rPr>
                <w:rFonts w:ascii="Arial Black" w:hAnsi="Arial Black"/>
                <w:sz w:val="18"/>
                <w:szCs w:val="18"/>
              </w:rPr>
            </w:pPr>
          </w:p>
          <w:p w:rsidR="00C74A28" w:rsidRPr="00824091" w:rsidRDefault="00C74A28" w:rsidP="0088335B">
            <w:pPr>
              <w:spacing w:after="0" w:line="240" w:lineRule="auto"/>
              <w:jc w:val="center"/>
              <w:rPr>
                <w:rFonts w:ascii="Arial Black" w:hAnsi="Arial Black"/>
                <w:sz w:val="18"/>
                <w:szCs w:val="18"/>
              </w:rPr>
            </w:pPr>
          </w:p>
          <w:p w:rsidR="00C74A28" w:rsidRPr="00824091" w:rsidRDefault="00C74A28" w:rsidP="0088335B">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C74A28" w:rsidRPr="00824091" w:rsidRDefault="00C74A28" w:rsidP="0088335B">
            <w:pPr>
              <w:spacing w:after="0" w:line="240" w:lineRule="auto"/>
              <w:jc w:val="center"/>
              <w:rPr>
                <w:rFonts w:ascii="Arial Black" w:hAnsi="Arial Black"/>
                <w:sz w:val="18"/>
                <w:szCs w:val="18"/>
              </w:rPr>
            </w:pPr>
          </w:p>
          <w:p w:rsidR="00C74A28" w:rsidRPr="00824091" w:rsidRDefault="00C74A28" w:rsidP="0088335B">
            <w:pPr>
              <w:spacing w:after="0" w:line="240" w:lineRule="auto"/>
              <w:jc w:val="center"/>
              <w:rPr>
                <w:rFonts w:ascii="Arial Black" w:hAnsi="Arial Black"/>
                <w:sz w:val="18"/>
                <w:szCs w:val="18"/>
              </w:rPr>
            </w:pPr>
          </w:p>
          <w:p w:rsidR="00C74A28" w:rsidRPr="00824091" w:rsidRDefault="00C74A28" w:rsidP="0088335B">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C74A28" w:rsidRPr="00824091" w:rsidRDefault="00C74A28" w:rsidP="0088335B">
            <w:pPr>
              <w:spacing w:after="0" w:line="240" w:lineRule="auto"/>
              <w:jc w:val="center"/>
              <w:rPr>
                <w:rFonts w:ascii="Arial Black" w:hAnsi="Arial Black"/>
                <w:sz w:val="18"/>
                <w:szCs w:val="18"/>
              </w:rPr>
            </w:pPr>
          </w:p>
          <w:p w:rsidR="00C74A28" w:rsidRPr="00824091" w:rsidRDefault="00C74A28" w:rsidP="0088335B">
            <w:pPr>
              <w:spacing w:after="0" w:line="240" w:lineRule="auto"/>
              <w:jc w:val="center"/>
              <w:rPr>
                <w:rFonts w:ascii="Arial Black" w:hAnsi="Arial Black"/>
                <w:sz w:val="18"/>
                <w:szCs w:val="18"/>
              </w:rPr>
            </w:pPr>
          </w:p>
          <w:p w:rsidR="00C74A28" w:rsidRPr="00824091" w:rsidRDefault="00C74A28" w:rsidP="0088335B">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C74A28" w:rsidRPr="00824091" w:rsidRDefault="00C74A28" w:rsidP="0088335B">
            <w:pPr>
              <w:spacing w:after="0" w:line="240" w:lineRule="auto"/>
              <w:jc w:val="center"/>
              <w:rPr>
                <w:rFonts w:ascii="Arial Black" w:hAnsi="Arial Black"/>
                <w:sz w:val="18"/>
                <w:szCs w:val="18"/>
              </w:rPr>
            </w:pPr>
          </w:p>
          <w:p w:rsidR="00C74A28" w:rsidRPr="00824091" w:rsidRDefault="00C74A28" w:rsidP="0088335B">
            <w:pPr>
              <w:spacing w:after="0" w:line="240" w:lineRule="auto"/>
              <w:jc w:val="center"/>
              <w:rPr>
                <w:rFonts w:ascii="Arial Black" w:hAnsi="Arial Black"/>
                <w:sz w:val="18"/>
                <w:szCs w:val="18"/>
              </w:rPr>
            </w:pPr>
          </w:p>
          <w:p w:rsidR="00C74A28" w:rsidRPr="00824091" w:rsidRDefault="00C74A28" w:rsidP="0088335B">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C74A28" w:rsidRPr="00824091" w:rsidRDefault="00C74A28" w:rsidP="0085404A">
            <w:pPr>
              <w:spacing w:after="0" w:line="240" w:lineRule="auto"/>
              <w:rPr>
                <w:rFonts w:ascii="Arial Black" w:hAnsi="Arial Black"/>
                <w:sz w:val="18"/>
                <w:szCs w:val="18"/>
              </w:rPr>
            </w:pPr>
          </w:p>
        </w:tc>
      </w:tr>
      <w:tr w:rsidR="001D7BC4" w:rsidRPr="00824091" w:rsidTr="003534EC">
        <w:trPr>
          <w:trHeight w:val="70"/>
        </w:trPr>
        <w:tc>
          <w:tcPr>
            <w:tcW w:w="1187" w:type="dxa"/>
          </w:tcPr>
          <w:p w:rsidR="001D7BC4" w:rsidRPr="003534EC" w:rsidRDefault="001D7BC4" w:rsidP="001D7BC4">
            <w:pPr>
              <w:spacing w:after="0" w:line="240" w:lineRule="auto"/>
              <w:rPr>
                <w:rFonts w:ascii="Arial" w:hAnsi="Arial" w:cs="Arial"/>
                <w:b/>
                <w:sz w:val="16"/>
                <w:szCs w:val="16"/>
              </w:rPr>
            </w:pPr>
          </w:p>
          <w:p w:rsidR="001D7BC4" w:rsidRPr="003534EC" w:rsidRDefault="008C2273" w:rsidP="001D7BC4">
            <w:pPr>
              <w:spacing w:after="0" w:line="240" w:lineRule="auto"/>
              <w:rPr>
                <w:rFonts w:ascii="Arial" w:hAnsi="Arial" w:cs="Arial"/>
                <w:b/>
                <w:sz w:val="16"/>
                <w:szCs w:val="16"/>
              </w:rPr>
            </w:pPr>
            <w:r w:rsidRPr="003534EC">
              <w:rPr>
                <w:rFonts w:ascii="Arial" w:hAnsi="Arial" w:cs="Arial"/>
                <w:b/>
                <w:sz w:val="16"/>
                <w:szCs w:val="16"/>
              </w:rPr>
              <w:t>101-1</w:t>
            </w:r>
            <w:r w:rsidR="006D4B73" w:rsidRPr="003534EC">
              <w:rPr>
                <w:rFonts w:ascii="Arial" w:hAnsi="Arial" w:cs="Arial"/>
                <w:b/>
                <w:sz w:val="16"/>
                <w:szCs w:val="16"/>
              </w:rPr>
              <w:t>6</w:t>
            </w:r>
            <w:r w:rsidRPr="003534EC">
              <w:rPr>
                <w:rFonts w:ascii="Arial" w:hAnsi="Arial" w:cs="Arial"/>
                <w:b/>
                <w:sz w:val="16"/>
                <w:szCs w:val="16"/>
              </w:rPr>
              <w:t>.6</w:t>
            </w:r>
          </w:p>
          <w:p w:rsidR="001D7BC4" w:rsidRPr="003534EC" w:rsidRDefault="001D7BC4" w:rsidP="001D7BC4">
            <w:pPr>
              <w:spacing w:after="0" w:line="240" w:lineRule="auto"/>
              <w:rPr>
                <w:rFonts w:ascii="Arial" w:hAnsi="Arial" w:cs="Arial"/>
                <w:b/>
                <w:sz w:val="16"/>
                <w:szCs w:val="16"/>
              </w:rPr>
            </w:pPr>
          </w:p>
        </w:tc>
        <w:tc>
          <w:tcPr>
            <w:tcW w:w="4337" w:type="dxa"/>
          </w:tcPr>
          <w:p w:rsidR="001D7BC4" w:rsidRPr="003534EC" w:rsidRDefault="001D7BC4" w:rsidP="001D7BC4">
            <w:pPr>
              <w:pStyle w:val="Sinespaciado"/>
              <w:spacing w:line="254" w:lineRule="auto"/>
              <w:rPr>
                <w:rFonts w:ascii="Arial" w:hAnsi="Arial" w:cs="Arial"/>
                <w:b/>
                <w:sz w:val="16"/>
                <w:szCs w:val="16"/>
              </w:rPr>
            </w:pPr>
          </w:p>
          <w:p w:rsidR="001D7BC4" w:rsidRPr="003534EC" w:rsidRDefault="001D7BC4" w:rsidP="001D7BC4">
            <w:pPr>
              <w:pStyle w:val="Sinespaciado"/>
              <w:spacing w:line="254" w:lineRule="auto"/>
              <w:rPr>
                <w:rFonts w:ascii="Arial" w:hAnsi="Arial" w:cs="Arial"/>
                <w:b/>
                <w:sz w:val="16"/>
                <w:szCs w:val="16"/>
              </w:rPr>
            </w:pPr>
            <w:r w:rsidRPr="003534EC">
              <w:rPr>
                <w:rFonts w:ascii="Arial" w:hAnsi="Arial" w:cs="Arial"/>
                <w:b/>
                <w:sz w:val="16"/>
                <w:szCs w:val="16"/>
              </w:rPr>
              <w:t>Informe de Austeridad del Gasto Público</w:t>
            </w:r>
          </w:p>
          <w:p w:rsidR="001D7BC4" w:rsidRPr="003534EC" w:rsidRDefault="001D7BC4" w:rsidP="001D7BC4">
            <w:pPr>
              <w:spacing w:after="0" w:line="240" w:lineRule="auto"/>
              <w:rPr>
                <w:rFonts w:ascii="Arial" w:hAnsi="Arial" w:cs="Arial"/>
                <w:sz w:val="16"/>
                <w:szCs w:val="16"/>
              </w:rPr>
            </w:pPr>
            <w:r w:rsidRPr="003534EC">
              <w:rPr>
                <w:rFonts w:ascii="Arial" w:hAnsi="Arial" w:cs="Arial"/>
                <w:sz w:val="16"/>
                <w:szCs w:val="16"/>
              </w:rPr>
              <w:t>Solicitudes</w:t>
            </w:r>
          </w:p>
          <w:p w:rsidR="001D7BC4" w:rsidRPr="003534EC" w:rsidRDefault="001D7BC4" w:rsidP="001D7BC4">
            <w:pPr>
              <w:spacing w:after="0" w:line="240" w:lineRule="auto"/>
              <w:rPr>
                <w:rFonts w:ascii="Arial" w:hAnsi="Arial" w:cs="Arial"/>
                <w:sz w:val="16"/>
                <w:szCs w:val="16"/>
              </w:rPr>
            </w:pPr>
            <w:r w:rsidRPr="003534EC">
              <w:rPr>
                <w:rFonts w:ascii="Arial" w:hAnsi="Arial" w:cs="Arial"/>
                <w:sz w:val="16"/>
                <w:szCs w:val="16"/>
              </w:rPr>
              <w:t xml:space="preserve">Informes </w:t>
            </w:r>
          </w:p>
          <w:p w:rsidR="001D7BC4" w:rsidRPr="003534EC" w:rsidRDefault="001D7BC4" w:rsidP="001D7BC4">
            <w:pPr>
              <w:spacing w:after="0" w:line="240" w:lineRule="auto"/>
              <w:rPr>
                <w:rFonts w:ascii="Arial" w:hAnsi="Arial" w:cs="Arial"/>
                <w:sz w:val="16"/>
                <w:szCs w:val="16"/>
              </w:rPr>
            </w:pPr>
          </w:p>
          <w:p w:rsidR="001D7BC4" w:rsidRPr="003534EC" w:rsidRDefault="001D7BC4" w:rsidP="009A6196">
            <w:pPr>
              <w:rPr>
                <w:sz w:val="16"/>
                <w:szCs w:val="16"/>
              </w:rPr>
            </w:pPr>
          </w:p>
        </w:tc>
        <w:tc>
          <w:tcPr>
            <w:tcW w:w="1134" w:type="dxa"/>
          </w:tcPr>
          <w:p w:rsidR="001D7BC4" w:rsidRPr="003534EC" w:rsidRDefault="001D7BC4" w:rsidP="001D7BC4">
            <w:pPr>
              <w:spacing w:after="0" w:line="240" w:lineRule="auto"/>
              <w:jc w:val="center"/>
              <w:rPr>
                <w:rFonts w:ascii="Arial" w:hAnsi="Arial" w:cs="Arial"/>
                <w:sz w:val="16"/>
                <w:szCs w:val="16"/>
              </w:rPr>
            </w:pPr>
          </w:p>
          <w:p w:rsidR="001D7BC4" w:rsidRPr="003534EC" w:rsidRDefault="001D7BC4" w:rsidP="001D7BC4">
            <w:pPr>
              <w:jc w:val="center"/>
              <w:rPr>
                <w:rFonts w:ascii="Arial" w:hAnsi="Arial" w:cs="Arial"/>
                <w:sz w:val="16"/>
                <w:szCs w:val="16"/>
              </w:rPr>
            </w:pPr>
            <w:r w:rsidRPr="003534EC">
              <w:rPr>
                <w:rFonts w:ascii="Arial" w:hAnsi="Arial" w:cs="Arial"/>
                <w:sz w:val="16"/>
                <w:szCs w:val="16"/>
              </w:rPr>
              <w:t>2</w:t>
            </w:r>
          </w:p>
        </w:tc>
        <w:tc>
          <w:tcPr>
            <w:tcW w:w="992" w:type="dxa"/>
          </w:tcPr>
          <w:p w:rsidR="001D7BC4" w:rsidRPr="003534EC" w:rsidRDefault="001D7BC4" w:rsidP="001D7BC4">
            <w:pPr>
              <w:spacing w:after="0" w:line="240" w:lineRule="auto"/>
              <w:jc w:val="center"/>
              <w:rPr>
                <w:rFonts w:ascii="Arial" w:hAnsi="Arial" w:cs="Arial"/>
                <w:sz w:val="16"/>
                <w:szCs w:val="16"/>
              </w:rPr>
            </w:pPr>
          </w:p>
          <w:p w:rsidR="001D7BC4" w:rsidRPr="003534EC" w:rsidRDefault="001D7BC4" w:rsidP="001D7BC4">
            <w:pPr>
              <w:spacing w:after="0" w:line="240" w:lineRule="auto"/>
              <w:jc w:val="center"/>
              <w:rPr>
                <w:rFonts w:ascii="Arial" w:hAnsi="Arial" w:cs="Arial"/>
                <w:sz w:val="16"/>
                <w:szCs w:val="16"/>
              </w:rPr>
            </w:pPr>
            <w:r w:rsidRPr="003534EC">
              <w:rPr>
                <w:rFonts w:ascii="Arial" w:hAnsi="Arial" w:cs="Arial"/>
                <w:sz w:val="16"/>
                <w:szCs w:val="16"/>
              </w:rPr>
              <w:t>8</w:t>
            </w:r>
          </w:p>
        </w:tc>
        <w:tc>
          <w:tcPr>
            <w:tcW w:w="567" w:type="dxa"/>
          </w:tcPr>
          <w:p w:rsidR="001D7BC4" w:rsidRPr="003534EC" w:rsidRDefault="001D7BC4" w:rsidP="001D7BC4">
            <w:pPr>
              <w:spacing w:after="0" w:line="240" w:lineRule="auto"/>
              <w:jc w:val="center"/>
              <w:rPr>
                <w:rFonts w:ascii="Arial" w:hAnsi="Arial" w:cs="Arial"/>
                <w:sz w:val="16"/>
                <w:szCs w:val="16"/>
              </w:rPr>
            </w:pPr>
          </w:p>
          <w:p w:rsidR="001D7BC4" w:rsidRPr="003534EC" w:rsidRDefault="001D7BC4" w:rsidP="001D7BC4">
            <w:pPr>
              <w:spacing w:after="0" w:line="240" w:lineRule="auto"/>
              <w:jc w:val="center"/>
              <w:rPr>
                <w:rFonts w:ascii="Arial" w:hAnsi="Arial" w:cs="Arial"/>
                <w:sz w:val="16"/>
                <w:szCs w:val="16"/>
              </w:rPr>
            </w:pPr>
            <w:r w:rsidRPr="003534EC">
              <w:rPr>
                <w:rFonts w:ascii="Arial" w:hAnsi="Arial" w:cs="Arial"/>
                <w:sz w:val="16"/>
                <w:szCs w:val="16"/>
              </w:rPr>
              <w:t>X</w:t>
            </w:r>
          </w:p>
        </w:tc>
        <w:tc>
          <w:tcPr>
            <w:tcW w:w="425" w:type="dxa"/>
          </w:tcPr>
          <w:p w:rsidR="001D7BC4" w:rsidRPr="003534EC" w:rsidRDefault="001D7BC4" w:rsidP="001D7BC4">
            <w:pPr>
              <w:spacing w:after="0" w:line="240" w:lineRule="auto"/>
              <w:jc w:val="center"/>
              <w:rPr>
                <w:rFonts w:ascii="Arial" w:hAnsi="Arial" w:cs="Arial"/>
                <w:sz w:val="16"/>
                <w:szCs w:val="16"/>
              </w:rPr>
            </w:pPr>
          </w:p>
        </w:tc>
        <w:tc>
          <w:tcPr>
            <w:tcW w:w="425" w:type="dxa"/>
          </w:tcPr>
          <w:p w:rsidR="001D7BC4" w:rsidRPr="003534EC" w:rsidRDefault="001D7BC4" w:rsidP="001D7BC4">
            <w:pPr>
              <w:spacing w:after="0" w:line="240" w:lineRule="auto"/>
              <w:jc w:val="center"/>
              <w:rPr>
                <w:rFonts w:ascii="Arial" w:hAnsi="Arial" w:cs="Arial"/>
                <w:sz w:val="16"/>
                <w:szCs w:val="16"/>
              </w:rPr>
            </w:pPr>
          </w:p>
          <w:p w:rsidR="001D7BC4" w:rsidRPr="003534EC" w:rsidRDefault="001D7BC4" w:rsidP="001D7BC4">
            <w:pPr>
              <w:spacing w:after="0" w:line="240" w:lineRule="auto"/>
              <w:jc w:val="center"/>
              <w:rPr>
                <w:rFonts w:ascii="Arial" w:hAnsi="Arial" w:cs="Arial"/>
                <w:sz w:val="16"/>
                <w:szCs w:val="16"/>
              </w:rPr>
            </w:pPr>
            <w:r w:rsidRPr="003534EC">
              <w:rPr>
                <w:rFonts w:ascii="Arial" w:hAnsi="Arial" w:cs="Arial"/>
                <w:sz w:val="16"/>
                <w:szCs w:val="16"/>
              </w:rPr>
              <w:t>X</w:t>
            </w:r>
          </w:p>
        </w:tc>
        <w:tc>
          <w:tcPr>
            <w:tcW w:w="426" w:type="dxa"/>
          </w:tcPr>
          <w:p w:rsidR="001D7BC4" w:rsidRPr="003534EC" w:rsidRDefault="001D7BC4" w:rsidP="001D7BC4">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FB05C6" w:rsidRPr="003534EC" w:rsidRDefault="00FB05C6" w:rsidP="001D7BC4">
            <w:pPr>
              <w:spacing w:after="0" w:line="240" w:lineRule="auto"/>
              <w:jc w:val="both"/>
              <w:rPr>
                <w:rFonts w:ascii="Arial" w:hAnsi="Arial" w:cs="Arial"/>
                <w:sz w:val="16"/>
                <w:szCs w:val="16"/>
              </w:rPr>
            </w:pPr>
          </w:p>
          <w:p w:rsidR="00F0358E" w:rsidRPr="003534EC" w:rsidRDefault="001D7BC4" w:rsidP="00F0358E">
            <w:pPr>
              <w:spacing w:after="0" w:line="240" w:lineRule="auto"/>
              <w:jc w:val="both"/>
              <w:rPr>
                <w:rFonts w:ascii="Arial" w:hAnsi="Arial" w:cs="Arial"/>
                <w:color w:val="000000" w:themeColor="text1"/>
                <w:sz w:val="16"/>
                <w:szCs w:val="16"/>
              </w:rPr>
            </w:pPr>
            <w:r w:rsidRPr="003534EC">
              <w:rPr>
                <w:rFonts w:ascii="Arial" w:hAnsi="Arial" w:cs="Arial"/>
                <w:sz w:val="16"/>
                <w:szCs w:val="16"/>
              </w:rPr>
              <w:t xml:space="preserve">En el marco del Decreto 1737 (agosto 21) de 1998 por el cual se expiden medidas de austeridad y eficiencia, que 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No. 5580 del 18 de mayo de 2004 emanado de dicho órgano y la Directiva Presidencial del </w:t>
            </w:r>
            <w:r w:rsidR="002E6CD0">
              <w:rPr>
                <w:rFonts w:ascii="Arial" w:hAnsi="Arial" w:cs="Arial"/>
                <w:sz w:val="16"/>
                <w:szCs w:val="16"/>
              </w:rPr>
              <w:t>(</w:t>
            </w:r>
            <w:r w:rsidRPr="003534EC">
              <w:rPr>
                <w:rFonts w:ascii="Arial" w:hAnsi="Arial" w:cs="Arial"/>
                <w:sz w:val="16"/>
                <w:szCs w:val="16"/>
              </w:rPr>
              <w:t>8 de septiembre de 2</w:t>
            </w:r>
            <w:r w:rsidR="003534EC">
              <w:rPr>
                <w:rFonts w:ascii="Arial" w:hAnsi="Arial" w:cs="Arial"/>
                <w:sz w:val="16"/>
                <w:szCs w:val="16"/>
              </w:rPr>
              <w:t>003</w:t>
            </w:r>
            <w:r w:rsidR="002E6CD0">
              <w:rPr>
                <w:rFonts w:ascii="Arial" w:hAnsi="Arial" w:cs="Arial"/>
                <w:sz w:val="16"/>
                <w:szCs w:val="16"/>
              </w:rPr>
              <w:t>)</w:t>
            </w:r>
            <w:r w:rsidRPr="003534EC">
              <w:rPr>
                <w:rFonts w:ascii="Arial" w:hAnsi="Arial" w:cs="Arial"/>
                <w:sz w:val="16"/>
                <w:szCs w:val="16"/>
              </w:rPr>
              <w:t>. Una vez cerrado el expediente, el tiempo de retención sea de dos (2) años en el archivo de gestión y ocho (8) años en el archivo central. Finalizado este tiempo,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F0358E" w:rsidRPr="003534EC">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que   se encuentran definidos en la política institucional archivística  documentada y publicada   en la URL: </w:t>
            </w:r>
            <w:hyperlink r:id="rId17" w:history="1">
              <w:r w:rsidR="00F0358E" w:rsidRPr="003534EC">
                <w:rPr>
                  <w:rStyle w:val="Hipervnculo"/>
                  <w:rFonts w:ascii="Arial" w:hAnsi="Arial" w:cs="Arial"/>
                  <w:color w:val="000000" w:themeColor="text1"/>
                  <w:sz w:val="16"/>
                  <w:szCs w:val="16"/>
                </w:rPr>
                <w:t>http://hci.gov.co/site/mipg/Plan%20de20Seguridad%20%y%Privacidad%20de%20la%20Informaci%C3%B3n%20.pdf</w:t>
              </w:r>
            </w:hyperlink>
          </w:p>
          <w:p w:rsidR="00F0358E" w:rsidRPr="003534EC" w:rsidRDefault="00A52997" w:rsidP="00F0358E">
            <w:pPr>
              <w:spacing w:after="0" w:line="240" w:lineRule="auto"/>
              <w:jc w:val="both"/>
              <w:rPr>
                <w:rFonts w:ascii="Arial" w:hAnsi="Arial" w:cs="Arial"/>
                <w:color w:val="000000" w:themeColor="text1"/>
                <w:sz w:val="16"/>
                <w:szCs w:val="16"/>
              </w:rPr>
            </w:pPr>
            <w:hyperlink r:id="rId18" w:history="1">
              <w:r w:rsidR="00F0358E" w:rsidRPr="003534EC">
                <w:rPr>
                  <w:rStyle w:val="Hipervnculo"/>
                  <w:rFonts w:ascii="Arial" w:hAnsi="Arial" w:cs="Arial"/>
                  <w:color w:val="000000" w:themeColor="text1"/>
                  <w:sz w:val="16"/>
                  <w:szCs w:val="16"/>
                </w:rPr>
                <w:t>http://hci.gov.cosite/mipg/Plan%20de%20Tratamiento%20de%20Riesgos%20de%20Seguridad%20y%20Privacidad%20de%20la%20Informaci%C3%B3n%20.pdf</w:t>
              </w:r>
            </w:hyperlink>
            <w:r w:rsidR="003534EC">
              <w:rPr>
                <w:rStyle w:val="Hipervnculo"/>
                <w:rFonts w:ascii="Arial" w:hAnsi="Arial" w:cs="Arial"/>
                <w:color w:val="000000" w:themeColor="text1"/>
                <w:sz w:val="16"/>
                <w:szCs w:val="16"/>
              </w:rPr>
              <w:t xml:space="preserve">. </w:t>
            </w:r>
            <w:r w:rsidR="003534EC">
              <w:rPr>
                <w:rFonts w:ascii="Arial" w:hAnsi="Arial" w:cs="Arial"/>
                <w:sz w:val="16"/>
                <w:szCs w:val="16"/>
              </w:rPr>
              <w:t>A</w:t>
            </w:r>
            <w:r w:rsidR="003534EC" w:rsidRPr="003534EC">
              <w:rPr>
                <w:rFonts w:ascii="Arial" w:hAnsi="Arial" w:cs="Arial"/>
                <w:sz w:val="16"/>
                <w:szCs w:val="16"/>
              </w:rPr>
              <w:t xml:space="preserve">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   </w:t>
            </w:r>
          </w:p>
          <w:p w:rsidR="001D7BC4" w:rsidRPr="003534EC" w:rsidRDefault="001D7BC4" w:rsidP="00320F54">
            <w:pPr>
              <w:spacing w:after="0" w:line="240" w:lineRule="auto"/>
              <w:jc w:val="both"/>
              <w:rPr>
                <w:rFonts w:ascii="Arial" w:hAnsi="Arial" w:cs="Arial"/>
                <w:sz w:val="16"/>
                <w:szCs w:val="16"/>
              </w:rPr>
            </w:pPr>
          </w:p>
        </w:tc>
      </w:tr>
    </w:tbl>
    <w:p w:rsidR="00C74A28" w:rsidRDefault="00C74A28" w:rsidP="00C74A28">
      <w:pPr>
        <w:pStyle w:val="Sinespaciado"/>
        <w:rPr>
          <w:rFonts w:ascii="Arial Black" w:hAnsi="Arial Black"/>
          <w:b/>
          <w:sz w:val="18"/>
          <w:szCs w:val="18"/>
        </w:rPr>
      </w:pPr>
    </w:p>
    <w:p w:rsidR="003534EC" w:rsidRDefault="003534EC" w:rsidP="00320F54">
      <w:pPr>
        <w:pStyle w:val="Sinespaciado"/>
        <w:ind w:left="142"/>
        <w:rPr>
          <w:rFonts w:ascii="Arial Black" w:hAnsi="Arial Black"/>
          <w:b/>
          <w:sz w:val="18"/>
          <w:szCs w:val="18"/>
        </w:rPr>
      </w:pPr>
    </w:p>
    <w:p w:rsidR="003534EC" w:rsidRDefault="003534EC" w:rsidP="00320F54">
      <w:pPr>
        <w:pStyle w:val="Sinespaciado"/>
        <w:ind w:left="142"/>
        <w:rPr>
          <w:rFonts w:ascii="Arial Black" w:hAnsi="Arial Black"/>
          <w:b/>
          <w:sz w:val="18"/>
          <w:szCs w:val="18"/>
        </w:rPr>
      </w:pPr>
    </w:p>
    <w:p w:rsidR="003534EC" w:rsidRDefault="003534EC" w:rsidP="00320F54">
      <w:pPr>
        <w:pStyle w:val="Sinespaciado"/>
        <w:ind w:left="142"/>
        <w:rPr>
          <w:rFonts w:ascii="Arial Black" w:hAnsi="Arial Black"/>
          <w:b/>
          <w:sz w:val="18"/>
          <w:szCs w:val="18"/>
        </w:rPr>
      </w:pPr>
    </w:p>
    <w:p w:rsidR="002A59FC" w:rsidRDefault="002A59FC" w:rsidP="003534EC">
      <w:pPr>
        <w:pStyle w:val="Sinespaciado"/>
        <w:rPr>
          <w:rFonts w:ascii="Arial Black" w:hAnsi="Arial Black"/>
          <w:b/>
          <w:sz w:val="18"/>
          <w:szCs w:val="18"/>
        </w:rPr>
      </w:pPr>
    </w:p>
    <w:p w:rsidR="002A59FC" w:rsidRDefault="002A59FC" w:rsidP="0050716B">
      <w:pPr>
        <w:pStyle w:val="Sinespaciado"/>
        <w:ind w:left="142"/>
        <w:rPr>
          <w:rFonts w:ascii="Arial Black" w:hAnsi="Arial Black"/>
          <w:b/>
          <w:sz w:val="18"/>
          <w:szCs w:val="18"/>
        </w:rPr>
      </w:pPr>
    </w:p>
    <w:p w:rsidR="004C29FA" w:rsidRPr="00824091" w:rsidRDefault="004C29FA" w:rsidP="0050716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2E6CD0">
        <w:rPr>
          <w:rFonts w:ascii="Arial Black" w:hAnsi="Arial Black"/>
          <w:b/>
          <w:sz w:val="18"/>
          <w:szCs w:val="18"/>
        </w:rPr>
        <w:t xml:space="preserve">HOJA: 7 DE: </w:t>
      </w:r>
      <w:r w:rsidR="003F5A97">
        <w:rPr>
          <w:rFonts w:ascii="Arial Black" w:hAnsi="Arial Black"/>
          <w:b/>
          <w:sz w:val="18"/>
          <w:szCs w:val="18"/>
        </w:rPr>
        <w:t>10</w:t>
      </w:r>
    </w:p>
    <w:p w:rsidR="004C29FA" w:rsidRDefault="004C29FA" w:rsidP="0050716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CONTROL INTERNO</w:t>
      </w:r>
    </w:p>
    <w:p w:rsidR="004C29FA" w:rsidRDefault="004C29FA" w:rsidP="0050716B">
      <w:pPr>
        <w:pStyle w:val="Sinespaciado"/>
        <w:ind w:left="142"/>
        <w:rPr>
          <w:rFonts w:ascii="Arial Black" w:hAnsi="Arial Black"/>
          <w:b/>
          <w:sz w:val="18"/>
          <w:szCs w:val="18"/>
        </w:rPr>
      </w:pPr>
      <w:r>
        <w:rPr>
          <w:rFonts w:ascii="Arial Black" w:hAnsi="Arial Black"/>
          <w:b/>
          <w:sz w:val="18"/>
          <w:szCs w:val="18"/>
        </w:rPr>
        <w:t>CÓDIGO SECCIÓN: 101</w:t>
      </w:r>
    </w:p>
    <w:p w:rsidR="004C29FA" w:rsidRDefault="004C29FA" w:rsidP="004C29FA">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4C29FA" w:rsidRPr="00824091" w:rsidTr="005B3110">
        <w:tc>
          <w:tcPr>
            <w:tcW w:w="1187" w:type="dxa"/>
            <w:vMerge w:val="restart"/>
            <w:shd w:val="clear" w:color="auto" w:fill="00B0F0"/>
          </w:tcPr>
          <w:p w:rsidR="004C29FA" w:rsidRPr="00824091" w:rsidRDefault="004C29FA" w:rsidP="0085404A">
            <w:pPr>
              <w:spacing w:after="0" w:line="240" w:lineRule="auto"/>
              <w:rPr>
                <w:rFonts w:ascii="Arial Black" w:hAnsi="Arial Black"/>
                <w:b/>
                <w:sz w:val="18"/>
                <w:szCs w:val="18"/>
              </w:rPr>
            </w:pPr>
          </w:p>
          <w:p w:rsidR="004C29FA" w:rsidRPr="00824091" w:rsidRDefault="004C29FA" w:rsidP="0085404A">
            <w:pPr>
              <w:spacing w:after="0" w:line="240" w:lineRule="auto"/>
              <w:rPr>
                <w:rFonts w:ascii="Arial Black" w:hAnsi="Arial Black"/>
                <w:b/>
                <w:sz w:val="18"/>
                <w:szCs w:val="18"/>
              </w:rPr>
            </w:pPr>
          </w:p>
          <w:p w:rsidR="004C29FA" w:rsidRPr="00824091" w:rsidRDefault="004C29FA" w:rsidP="0085404A">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4C29FA" w:rsidRPr="00824091" w:rsidRDefault="004C29FA" w:rsidP="0085404A">
            <w:pPr>
              <w:spacing w:after="0" w:line="240" w:lineRule="auto"/>
              <w:jc w:val="center"/>
              <w:rPr>
                <w:rFonts w:ascii="Arial Black" w:hAnsi="Arial Black"/>
                <w:b/>
                <w:sz w:val="18"/>
                <w:szCs w:val="18"/>
              </w:rPr>
            </w:pPr>
          </w:p>
          <w:p w:rsidR="004C29FA" w:rsidRPr="00824091" w:rsidRDefault="004C29FA" w:rsidP="0085404A">
            <w:pPr>
              <w:spacing w:after="0" w:line="240" w:lineRule="auto"/>
              <w:jc w:val="center"/>
              <w:rPr>
                <w:rFonts w:ascii="Arial Black" w:hAnsi="Arial Black"/>
                <w:b/>
                <w:sz w:val="18"/>
                <w:szCs w:val="18"/>
              </w:rPr>
            </w:pPr>
            <w:r w:rsidRPr="00824091">
              <w:rPr>
                <w:rFonts w:ascii="Arial Black" w:hAnsi="Arial Black"/>
                <w:b/>
                <w:sz w:val="18"/>
                <w:szCs w:val="18"/>
              </w:rPr>
              <w:t>SERIES</w:t>
            </w:r>
          </w:p>
          <w:p w:rsidR="004C29FA" w:rsidRPr="00824091" w:rsidRDefault="004C29FA" w:rsidP="0085404A">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4C29FA" w:rsidRPr="00824091" w:rsidRDefault="004C29FA" w:rsidP="0085404A">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4C29FA" w:rsidRPr="00824091" w:rsidRDefault="004C29FA" w:rsidP="0085404A">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4C29FA" w:rsidRPr="00824091" w:rsidRDefault="004C29FA" w:rsidP="0085404A">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4C29FA" w:rsidRPr="00824091" w:rsidTr="003534EC">
        <w:trPr>
          <w:trHeight w:val="772"/>
        </w:trPr>
        <w:tc>
          <w:tcPr>
            <w:tcW w:w="1187" w:type="dxa"/>
            <w:vMerge/>
            <w:shd w:val="clear" w:color="auto" w:fill="8496B0" w:themeFill="text2" w:themeFillTint="99"/>
          </w:tcPr>
          <w:p w:rsidR="004C29FA" w:rsidRPr="00824091" w:rsidRDefault="004C29FA" w:rsidP="0085404A">
            <w:pPr>
              <w:spacing w:after="0" w:line="240" w:lineRule="auto"/>
              <w:rPr>
                <w:rFonts w:ascii="Arial Black" w:hAnsi="Arial Black"/>
                <w:sz w:val="18"/>
                <w:szCs w:val="18"/>
              </w:rPr>
            </w:pPr>
          </w:p>
        </w:tc>
        <w:tc>
          <w:tcPr>
            <w:tcW w:w="4337" w:type="dxa"/>
            <w:vMerge/>
            <w:shd w:val="clear" w:color="auto" w:fill="8496B0" w:themeFill="text2" w:themeFillTint="99"/>
          </w:tcPr>
          <w:p w:rsidR="004C29FA" w:rsidRPr="00824091" w:rsidRDefault="004C29FA" w:rsidP="0085404A">
            <w:pPr>
              <w:spacing w:after="0" w:line="240" w:lineRule="auto"/>
              <w:rPr>
                <w:rFonts w:ascii="Arial Black" w:hAnsi="Arial Black"/>
                <w:sz w:val="18"/>
                <w:szCs w:val="18"/>
              </w:rPr>
            </w:pPr>
          </w:p>
        </w:tc>
        <w:tc>
          <w:tcPr>
            <w:tcW w:w="1134" w:type="dxa"/>
            <w:shd w:val="clear" w:color="auto" w:fill="00B0F0"/>
          </w:tcPr>
          <w:p w:rsidR="004C29FA" w:rsidRPr="00824091" w:rsidRDefault="004C29FA" w:rsidP="0085404A">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4C29FA" w:rsidRPr="00824091" w:rsidRDefault="004C29FA" w:rsidP="0085404A">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4C29FA" w:rsidRPr="00824091" w:rsidRDefault="004C29FA" w:rsidP="0088335B">
            <w:pPr>
              <w:spacing w:after="0" w:line="240" w:lineRule="auto"/>
              <w:jc w:val="center"/>
              <w:rPr>
                <w:rFonts w:ascii="Arial Black" w:hAnsi="Arial Black"/>
                <w:sz w:val="18"/>
                <w:szCs w:val="18"/>
              </w:rPr>
            </w:pPr>
          </w:p>
          <w:p w:rsidR="004C29FA" w:rsidRPr="00824091" w:rsidRDefault="004C29FA" w:rsidP="0088335B">
            <w:pPr>
              <w:spacing w:after="0" w:line="240" w:lineRule="auto"/>
              <w:jc w:val="center"/>
              <w:rPr>
                <w:rFonts w:ascii="Arial Black" w:hAnsi="Arial Black"/>
                <w:sz w:val="18"/>
                <w:szCs w:val="18"/>
              </w:rPr>
            </w:pPr>
          </w:p>
          <w:p w:rsidR="004C29FA" w:rsidRPr="00824091" w:rsidRDefault="004C29FA" w:rsidP="0088335B">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4C29FA" w:rsidRPr="00824091" w:rsidRDefault="004C29FA" w:rsidP="0088335B">
            <w:pPr>
              <w:spacing w:after="0" w:line="240" w:lineRule="auto"/>
              <w:jc w:val="center"/>
              <w:rPr>
                <w:rFonts w:ascii="Arial Black" w:hAnsi="Arial Black"/>
                <w:sz w:val="18"/>
                <w:szCs w:val="18"/>
              </w:rPr>
            </w:pPr>
          </w:p>
          <w:p w:rsidR="004C29FA" w:rsidRPr="00824091" w:rsidRDefault="004C29FA" w:rsidP="0088335B">
            <w:pPr>
              <w:spacing w:after="0" w:line="240" w:lineRule="auto"/>
              <w:jc w:val="center"/>
              <w:rPr>
                <w:rFonts w:ascii="Arial Black" w:hAnsi="Arial Black"/>
                <w:sz w:val="18"/>
                <w:szCs w:val="18"/>
              </w:rPr>
            </w:pPr>
          </w:p>
          <w:p w:rsidR="004C29FA" w:rsidRPr="00824091" w:rsidRDefault="004C29FA" w:rsidP="0088335B">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4C29FA" w:rsidRPr="00824091" w:rsidRDefault="004C29FA" w:rsidP="0088335B">
            <w:pPr>
              <w:spacing w:after="0" w:line="240" w:lineRule="auto"/>
              <w:jc w:val="center"/>
              <w:rPr>
                <w:rFonts w:ascii="Arial Black" w:hAnsi="Arial Black"/>
                <w:sz w:val="18"/>
                <w:szCs w:val="18"/>
              </w:rPr>
            </w:pPr>
          </w:p>
          <w:p w:rsidR="004C29FA" w:rsidRPr="00824091" w:rsidRDefault="004C29FA" w:rsidP="0088335B">
            <w:pPr>
              <w:spacing w:after="0" w:line="240" w:lineRule="auto"/>
              <w:jc w:val="center"/>
              <w:rPr>
                <w:rFonts w:ascii="Arial Black" w:hAnsi="Arial Black"/>
                <w:sz w:val="18"/>
                <w:szCs w:val="18"/>
              </w:rPr>
            </w:pPr>
          </w:p>
          <w:p w:rsidR="004C29FA" w:rsidRPr="00824091" w:rsidRDefault="004C29FA" w:rsidP="0088335B">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4C29FA" w:rsidRPr="00824091" w:rsidRDefault="004C29FA" w:rsidP="0088335B">
            <w:pPr>
              <w:spacing w:after="0" w:line="240" w:lineRule="auto"/>
              <w:jc w:val="center"/>
              <w:rPr>
                <w:rFonts w:ascii="Arial Black" w:hAnsi="Arial Black"/>
                <w:sz w:val="18"/>
                <w:szCs w:val="18"/>
              </w:rPr>
            </w:pPr>
          </w:p>
          <w:p w:rsidR="004C29FA" w:rsidRPr="00824091" w:rsidRDefault="004C29FA" w:rsidP="0088335B">
            <w:pPr>
              <w:spacing w:after="0" w:line="240" w:lineRule="auto"/>
              <w:jc w:val="center"/>
              <w:rPr>
                <w:rFonts w:ascii="Arial Black" w:hAnsi="Arial Black"/>
                <w:sz w:val="18"/>
                <w:szCs w:val="18"/>
              </w:rPr>
            </w:pPr>
          </w:p>
          <w:p w:rsidR="004C29FA" w:rsidRPr="00824091" w:rsidRDefault="004C29FA" w:rsidP="0088335B">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4C29FA" w:rsidRPr="00824091" w:rsidRDefault="004C29FA" w:rsidP="0085404A">
            <w:pPr>
              <w:spacing w:after="0" w:line="240" w:lineRule="auto"/>
              <w:rPr>
                <w:rFonts w:ascii="Arial Black" w:hAnsi="Arial Black"/>
                <w:sz w:val="18"/>
                <w:szCs w:val="18"/>
              </w:rPr>
            </w:pPr>
          </w:p>
        </w:tc>
      </w:tr>
      <w:tr w:rsidR="008A0A38" w:rsidRPr="00824091" w:rsidTr="003534EC">
        <w:trPr>
          <w:trHeight w:val="70"/>
        </w:trPr>
        <w:tc>
          <w:tcPr>
            <w:tcW w:w="1187" w:type="dxa"/>
          </w:tcPr>
          <w:p w:rsidR="008A0A38" w:rsidRPr="003534EC" w:rsidRDefault="008A0A38" w:rsidP="008A0A38">
            <w:pPr>
              <w:spacing w:after="0" w:line="240" w:lineRule="auto"/>
              <w:rPr>
                <w:rFonts w:ascii="Arial" w:hAnsi="Arial" w:cs="Arial"/>
                <w:b/>
                <w:sz w:val="16"/>
                <w:szCs w:val="16"/>
              </w:rPr>
            </w:pPr>
          </w:p>
          <w:p w:rsidR="008A0A38" w:rsidRPr="003534EC" w:rsidRDefault="008C2273" w:rsidP="008A0A38">
            <w:pPr>
              <w:spacing w:after="0" w:line="240" w:lineRule="auto"/>
              <w:rPr>
                <w:rFonts w:ascii="Arial" w:hAnsi="Arial" w:cs="Arial"/>
                <w:b/>
                <w:sz w:val="16"/>
                <w:szCs w:val="16"/>
              </w:rPr>
            </w:pPr>
            <w:r w:rsidRPr="003534EC">
              <w:rPr>
                <w:rFonts w:ascii="Arial" w:hAnsi="Arial" w:cs="Arial"/>
                <w:b/>
                <w:sz w:val="16"/>
                <w:szCs w:val="16"/>
              </w:rPr>
              <w:t>101-1</w:t>
            </w:r>
            <w:r w:rsidR="006D4B73" w:rsidRPr="003534EC">
              <w:rPr>
                <w:rFonts w:ascii="Arial" w:hAnsi="Arial" w:cs="Arial"/>
                <w:b/>
                <w:sz w:val="16"/>
                <w:szCs w:val="16"/>
              </w:rPr>
              <w:t>6</w:t>
            </w:r>
            <w:r w:rsidRPr="003534EC">
              <w:rPr>
                <w:rFonts w:ascii="Arial" w:hAnsi="Arial" w:cs="Arial"/>
                <w:b/>
                <w:sz w:val="16"/>
                <w:szCs w:val="16"/>
              </w:rPr>
              <w:t>.18</w:t>
            </w:r>
          </w:p>
          <w:p w:rsidR="008A0A38" w:rsidRPr="003534EC" w:rsidRDefault="008A0A38" w:rsidP="008A0A38">
            <w:pPr>
              <w:spacing w:after="0" w:line="240" w:lineRule="auto"/>
              <w:rPr>
                <w:rFonts w:ascii="Arial" w:hAnsi="Arial" w:cs="Arial"/>
                <w:b/>
                <w:sz w:val="16"/>
                <w:szCs w:val="16"/>
              </w:rPr>
            </w:pPr>
          </w:p>
        </w:tc>
        <w:tc>
          <w:tcPr>
            <w:tcW w:w="4337" w:type="dxa"/>
          </w:tcPr>
          <w:p w:rsidR="008A0A38" w:rsidRPr="003534EC" w:rsidRDefault="008A0A38" w:rsidP="008A0A38">
            <w:pPr>
              <w:pStyle w:val="Sinespaciado"/>
              <w:spacing w:line="254" w:lineRule="auto"/>
              <w:rPr>
                <w:rFonts w:ascii="Arial" w:hAnsi="Arial" w:cs="Arial"/>
                <w:b/>
                <w:sz w:val="16"/>
                <w:szCs w:val="16"/>
              </w:rPr>
            </w:pPr>
          </w:p>
          <w:p w:rsidR="006D4B73" w:rsidRPr="003534EC" w:rsidRDefault="008A0A38" w:rsidP="008A0A38">
            <w:pPr>
              <w:pStyle w:val="Sinespaciado"/>
              <w:spacing w:line="254" w:lineRule="auto"/>
              <w:rPr>
                <w:rFonts w:ascii="Arial" w:hAnsi="Arial" w:cs="Arial"/>
                <w:b/>
                <w:sz w:val="16"/>
                <w:szCs w:val="16"/>
              </w:rPr>
            </w:pPr>
            <w:r w:rsidRPr="003534EC">
              <w:rPr>
                <w:rFonts w:ascii="Arial" w:hAnsi="Arial" w:cs="Arial"/>
                <w:b/>
                <w:sz w:val="16"/>
                <w:szCs w:val="16"/>
              </w:rPr>
              <w:t xml:space="preserve">Informe de Seguimiento al Riesgo </w:t>
            </w:r>
          </w:p>
          <w:p w:rsidR="008A0A38" w:rsidRPr="003534EC" w:rsidRDefault="008A0A38" w:rsidP="008A0A38">
            <w:pPr>
              <w:pStyle w:val="Sinespaciado"/>
              <w:spacing w:line="254" w:lineRule="auto"/>
              <w:rPr>
                <w:rFonts w:ascii="Arial" w:hAnsi="Arial" w:cs="Arial"/>
                <w:sz w:val="16"/>
                <w:szCs w:val="16"/>
              </w:rPr>
            </w:pPr>
            <w:r w:rsidRPr="003534EC">
              <w:rPr>
                <w:rFonts w:ascii="Arial" w:hAnsi="Arial" w:cs="Arial"/>
                <w:sz w:val="16"/>
                <w:szCs w:val="16"/>
              </w:rPr>
              <w:t xml:space="preserve">Solicitud </w:t>
            </w:r>
          </w:p>
          <w:p w:rsidR="008A0A38" w:rsidRPr="003534EC" w:rsidRDefault="008A0A38" w:rsidP="008A0A38">
            <w:pPr>
              <w:pStyle w:val="Sinespaciado"/>
              <w:spacing w:line="254" w:lineRule="auto"/>
              <w:rPr>
                <w:rFonts w:ascii="Arial" w:hAnsi="Arial" w:cs="Arial"/>
                <w:sz w:val="16"/>
                <w:szCs w:val="16"/>
              </w:rPr>
            </w:pPr>
            <w:r w:rsidRPr="003534EC">
              <w:rPr>
                <w:rFonts w:ascii="Arial" w:hAnsi="Arial" w:cs="Arial"/>
                <w:sz w:val="16"/>
                <w:szCs w:val="16"/>
              </w:rPr>
              <w:t xml:space="preserve">Informe </w:t>
            </w:r>
          </w:p>
          <w:p w:rsidR="008A0A38" w:rsidRPr="003534EC" w:rsidRDefault="008A0A38" w:rsidP="008A0A38">
            <w:pPr>
              <w:pStyle w:val="Sinespaciado"/>
              <w:spacing w:line="254" w:lineRule="auto"/>
              <w:rPr>
                <w:rFonts w:ascii="Arial" w:hAnsi="Arial" w:cs="Arial"/>
                <w:sz w:val="16"/>
                <w:szCs w:val="16"/>
              </w:rPr>
            </w:pPr>
          </w:p>
          <w:p w:rsidR="008A0A38" w:rsidRPr="003534EC" w:rsidRDefault="008A0A38" w:rsidP="008A0A38">
            <w:pPr>
              <w:pStyle w:val="Sinespaciado"/>
              <w:rPr>
                <w:rFonts w:asciiTheme="minorHAnsi" w:hAnsiTheme="minorHAnsi" w:cstheme="minorHAnsi"/>
                <w:sz w:val="16"/>
                <w:szCs w:val="16"/>
              </w:rPr>
            </w:pPr>
          </w:p>
          <w:p w:rsidR="008A0A38" w:rsidRPr="003534EC" w:rsidRDefault="008A0A38" w:rsidP="009A6196">
            <w:pPr>
              <w:pStyle w:val="Sinespaciado"/>
              <w:rPr>
                <w:rFonts w:asciiTheme="minorHAnsi" w:hAnsiTheme="minorHAnsi" w:cstheme="minorHAnsi"/>
                <w:b/>
                <w:color w:val="70AD47" w:themeColor="accent6"/>
                <w:sz w:val="16"/>
                <w:szCs w:val="16"/>
              </w:rPr>
            </w:pPr>
          </w:p>
        </w:tc>
        <w:tc>
          <w:tcPr>
            <w:tcW w:w="1134" w:type="dxa"/>
          </w:tcPr>
          <w:p w:rsidR="008A0A38" w:rsidRPr="003534EC" w:rsidRDefault="008A0A38" w:rsidP="008A0A38">
            <w:pPr>
              <w:spacing w:after="0" w:line="240" w:lineRule="auto"/>
              <w:jc w:val="center"/>
              <w:rPr>
                <w:rFonts w:ascii="Arial" w:hAnsi="Arial" w:cs="Arial"/>
                <w:sz w:val="16"/>
                <w:szCs w:val="16"/>
              </w:rPr>
            </w:pPr>
          </w:p>
          <w:p w:rsidR="008A0A38" w:rsidRPr="003534EC" w:rsidRDefault="008A0A38" w:rsidP="008A0A38">
            <w:pPr>
              <w:spacing w:after="0" w:line="240" w:lineRule="auto"/>
              <w:jc w:val="center"/>
              <w:rPr>
                <w:rFonts w:ascii="Arial" w:hAnsi="Arial" w:cs="Arial"/>
                <w:sz w:val="16"/>
                <w:szCs w:val="16"/>
              </w:rPr>
            </w:pPr>
            <w:r w:rsidRPr="003534EC">
              <w:rPr>
                <w:rFonts w:ascii="Arial" w:hAnsi="Arial" w:cs="Arial"/>
                <w:sz w:val="16"/>
                <w:szCs w:val="16"/>
              </w:rPr>
              <w:t>2</w:t>
            </w:r>
          </w:p>
        </w:tc>
        <w:tc>
          <w:tcPr>
            <w:tcW w:w="992" w:type="dxa"/>
          </w:tcPr>
          <w:p w:rsidR="008A0A38" w:rsidRPr="003534EC" w:rsidRDefault="008A0A38" w:rsidP="008A0A38">
            <w:pPr>
              <w:spacing w:after="0" w:line="240" w:lineRule="auto"/>
              <w:jc w:val="center"/>
              <w:rPr>
                <w:rFonts w:ascii="Arial" w:hAnsi="Arial" w:cs="Arial"/>
                <w:sz w:val="16"/>
                <w:szCs w:val="16"/>
              </w:rPr>
            </w:pPr>
          </w:p>
          <w:p w:rsidR="008A0A38" w:rsidRPr="003534EC" w:rsidRDefault="008A0A38" w:rsidP="008A0A38">
            <w:pPr>
              <w:spacing w:after="0" w:line="240" w:lineRule="auto"/>
              <w:jc w:val="center"/>
              <w:rPr>
                <w:rFonts w:ascii="Arial" w:hAnsi="Arial" w:cs="Arial"/>
                <w:sz w:val="16"/>
                <w:szCs w:val="16"/>
              </w:rPr>
            </w:pPr>
            <w:r w:rsidRPr="003534EC">
              <w:rPr>
                <w:rFonts w:ascii="Arial" w:hAnsi="Arial" w:cs="Arial"/>
                <w:sz w:val="16"/>
                <w:szCs w:val="16"/>
              </w:rPr>
              <w:t>8</w:t>
            </w:r>
          </w:p>
        </w:tc>
        <w:tc>
          <w:tcPr>
            <w:tcW w:w="567" w:type="dxa"/>
          </w:tcPr>
          <w:p w:rsidR="008A0A38" w:rsidRPr="003534EC" w:rsidRDefault="008A0A38" w:rsidP="008A0A38">
            <w:pPr>
              <w:spacing w:after="0" w:line="240" w:lineRule="auto"/>
              <w:jc w:val="center"/>
              <w:rPr>
                <w:rFonts w:ascii="Arial" w:hAnsi="Arial" w:cs="Arial"/>
                <w:sz w:val="16"/>
                <w:szCs w:val="16"/>
              </w:rPr>
            </w:pPr>
          </w:p>
          <w:p w:rsidR="008A0A38" w:rsidRPr="003534EC" w:rsidRDefault="008A0A38" w:rsidP="008A0A38">
            <w:pPr>
              <w:spacing w:after="0" w:line="240" w:lineRule="auto"/>
              <w:jc w:val="center"/>
              <w:rPr>
                <w:rFonts w:ascii="Arial" w:hAnsi="Arial" w:cs="Arial"/>
                <w:sz w:val="16"/>
                <w:szCs w:val="16"/>
              </w:rPr>
            </w:pPr>
            <w:r w:rsidRPr="003534EC">
              <w:rPr>
                <w:rFonts w:ascii="Arial" w:hAnsi="Arial" w:cs="Arial"/>
                <w:sz w:val="16"/>
                <w:szCs w:val="16"/>
              </w:rPr>
              <w:t>X</w:t>
            </w:r>
          </w:p>
        </w:tc>
        <w:tc>
          <w:tcPr>
            <w:tcW w:w="425" w:type="dxa"/>
          </w:tcPr>
          <w:p w:rsidR="008A0A38" w:rsidRPr="003534EC" w:rsidRDefault="008A0A38" w:rsidP="008A0A38">
            <w:pPr>
              <w:spacing w:after="0" w:line="240" w:lineRule="auto"/>
              <w:jc w:val="center"/>
              <w:rPr>
                <w:rFonts w:ascii="Arial" w:hAnsi="Arial" w:cs="Arial"/>
                <w:sz w:val="16"/>
                <w:szCs w:val="16"/>
              </w:rPr>
            </w:pPr>
          </w:p>
        </w:tc>
        <w:tc>
          <w:tcPr>
            <w:tcW w:w="425" w:type="dxa"/>
          </w:tcPr>
          <w:p w:rsidR="006F75D2" w:rsidRPr="003534EC" w:rsidRDefault="006F75D2" w:rsidP="006F75D2">
            <w:pPr>
              <w:spacing w:after="0" w:line="240" w:lineRule="auto"/>
              <w:jc w:val="center"/>
              <w:rPr>
                <w:rFonts w:ascii="Arial" w:hAnsi="Arial" w:cs="Arial"/>
                <w:sz w:val="16"/>
                <w:szCs w:val="16"/>
              </w:rPr>
            </w:pPr>
          </w:p>
          <w:p w:rsidR="008A0A38" w:rsidRPr="003534EC" w:rsidRDefault="006F75D2" w:rsidP="006F75D2">
            <w:pPr>
              <w:spacing w:after="0" w:line="240" w:lineRule="auto"/>
              <w:jc w:val="center"/>
              <w:rPr>
                <w:rFonts w:ascii="Arial" w:hAnsi="Arial" w:cs="Arial"/>
                <w:sz w:val="16"/>
                <w:szCs w:val="16"/>
              </w:rPr>
            </w:pPr>
            <w:r w:rsidRPr="003534EC">
              <w:rPr>
                <w:rFonts w:ascii="Arial" w:hAnsi="Arial" w:cs="Arial"/>
                <w:sz w:val="16"/>
                <w:szCs w:val="16"/>
              </w:rPr>
              <w:t>X</w:t>
            </w:r>
          </w:p>
        </w:tc>
        <w:tc>
          <w:tcPr>
            <w:tcW w:w="426" w:type="dxa"/>
          </w:tcPr>
          <w:p w:rsidR="008A0A38" w:rsidRPr="003534EC" w:rsidRDefault="008A0A38" w:rsidP="008A0A38">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tcPr>
          <w:p w:rsidR="005B4A75" w:rsidRPr="003534EC" w:rsidRDefault="005B4A75" w:rsidP="008A0A38">
            <w:pPr>
              <w:pStyle w:val="Sinespaciado"/>
              <w:jc w:val="both"/>
              <w:rPr>
                <w:rFonts w:ascii="Arial" w:hAnsi="Arial" w:cs="Arial"/>
                <w:sz w:val="16"/>
                <w:szCs w:val="16"/>
              </w:rPr>
            </w:pPr>
          </w:p>
          <w:p w:rsidR="00095502" w:rsidRPr="003534EC" w:rsidRDefault="008A0A38" w:rsidP="00095502">
            <w:pPr>
              <w:spacing w:after="0" w:line="240" w:lineRule="auto"/>
              <w:jc w:val="both"/>
              <w:rPr>
                <w:rFonts w:ascii="Arial" w:hAnsi="Arial" w:cs="Arial"/>
                <w:sz w:val="16"/>
                <w:szCs w:val="16"/>
              </w:rPr>
            </w:pPr>
            <w:r w:rsidRPr="003534EC">
              <w:rPr>
                <w:rFonts w:ascii="Arial" w:hAnsi="Arial" w:cs="Arial"/>
                <w:sz w:val="16"/>
                <w:szCs w:val="16"/>
              </w:rPr>
              <w:t xml:space="preserve">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No. 5580 del 18 de mayo de 2004 emanado de dicho órgano y la Directiva Presidencial del </w:t>
            </w:r>
            <w:r w:rsidR="002E6CD0">
              <w:rPr>
                <w:rFonts w:ascii="Arial" w:hAnsi="Arial" w:cs="Arial"/>
                <w:sz w:val="16"/>
                <w:szCs w:val="16"/>
              </w:rPr>
              <w:t>(</w:t>
            </w:r>
            <w:r w:rsidRPr="003534EC">
              <w:rPr>
                <w:rFonts w:ascii="Arial" w:hAnsi="Arial" w:cs="Arial"/>
                <w:sz w:val="16"/>
                <w:szCs w:val="16"/>
              </w:rPr>
              <w:t xml:space="preserve">8 de septiembre de 2003). Una vez cerrado el expediente, el tiempo de retención sea de dos (2) años en el archivo de gestión y ocho (8) años en el archivo central. Finalizado este tiempo primario de retención global de diez (10)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w:t>
            </w:r>
            <w:r w:rsidR="00095502" w:rsidRPr="003534EC">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que   se encuentran definidos en la política institucional archivística  documentada y publicada   en la URL: </w:t>
            </w:r>
            <w:hyperlink r:id="rId19" w:history="1">
              <w:r w:rsidR="00095502" w:rsidRPr="003534EC">
                <w:rPr>
                  <w:rStyle w:val="Hipervnculo"/>
                  <w:rFonts w:ascii="Arial" w:hAnsi="Arial" w:cs="Arial"/>
                  <w:sz w:val="16"/>
                  <w:szCs w:val="16"/>
                </w:rPr>
                <w:t>http://hci.gov.co/site/mipg/Plan%20de20Seguridad%20%y%Privacidad%20de%20la%20Informaci%C3%B3n%20.pdf</w:t>
              </w:r>
            </w:hyperlink>
          </w:p>
          <w:p w:rsidR="008A0A38" w:rsidRPr="003534EC" w:rsidRDefault="00A52997" w:rsidP="004806AB">
            <w:pPr>
              <w:spacing w:after="0" w:line="240" w:lineRule="auto"/>
              <w:jc w:val="both"/>
              <w:rPr>
                <w:rFonts w:ascii="Arial" w:hAnsi="Arial" w:cs="Arial"/>
                <w:sz w:val="16"/>
                <w:szCs w:val="16"/>
              </w:rPr>
            </w:pPr>
            <w:hyperlink r:id="rId20" w:history="1">
              <w:r w:rsidR="00095502" w:rsidRPr="003534EC">
                <w:rPr>
                  <w:rStyle w:val="Hipervnculo"/>
                  <w:rFonts w:ascii="Arial" w:hAnsi="Arial" w:cs="Arial"/>
                  <w:sz w:val="16"/>
                  <w:szCs w:val="16"/>
                </w:rPr>
                <w:t>http://hci.gov.cosite/mipg/Plan%20de%20Tratamiento%20de%20Riesgos%20de%20Seguridad%20y%20Privacidad%20de%20la%20Informaci%C3%B3n%20.pdf</w:t>
              </w:r>
            </w:hyperlink>
            <w:r w:rsidR="003534EC">
              <w:rPr>
                <w:rStyle w:val="Hipervnculo"/>
                <w:rFonts w:ascii="Arial" w:hAnsi="Arial" w:cs="Arial"/>
                <w:sz w:val="16"/>
                <w:szCs w:val="16"/>
              </w:rPr>
              <w:t xml:space="preserve">. </w:t>
            </w:r>
          </w:p>
          <w:p w:rsidR="005B4A75" w:rsidRPr="003534EC" w:rsidRDefault="003534EC" w:rsidP="008A0A38">
            <w:pPr>
              <w:pStyle w:val="Sinespaciado"/>
              <w:jc w:val="both"/>
              <w:rPr>
                <w:rFonts w:ascii="Arial" w:hAnsi="Arial" w:cs="Arial"/>
                <w:sz w:val="16"/>
                <w:szCs w:val="16"/>
              </w:rPr>
            </w:pPr>
            <w:r>
              <w:rPr>
                <w:rFonts w:ascii="Arial" w:hAnsi="Arial" w:cs="Arial"/>
                <w:sz w:val="16"/>
                <w:szCs w:val="16"/>
              </w:rPr>
              <w:t>A</w:t>
            </w:r>
            <w:r w:rsidRPr="003534EC">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tc>
      </w:tr>
    </w:tbl>
    <w:p w:rsidR="004806AB" w:rsidRDefault="004806AB" w:rsidP="004806AB">
      <w:pPr>
        <w:pStyle w:val="Sinespaciado"/>
        <w:ind w:left="142"/>
        <w:rPr>
          <w:rFonts w:ascii="Arial Black" w:hAnsi="Arial Black"/>
          <w:b/>
          <w:sz w:val="18"/>
          <w:szCs w:val="18"/>
        </w:rPr>
      </w:pPr>
    </w:p>
    <w:p w:rsidR="004806AB" w:rsidRDefault="004806AB" w:rsidP="004806AB">
      <w:pPr>
        <w:pStyle w:val="Sinespaciado"/>
        <w:ind w:left="142"/>
        <w:rPr>
          <w:rFonts w:ascii="Arial Black" w:hAnsi="Arial Black"/>
          <w:b/>
          <w:sz w:val="18"/>
          <w:szCs w:val="18"/>
        </w:rPr>
      </w:pPr>
    </w:p>
    <w:p w:rsidR="003534EC" w:rsidRDefault="003534EC" w:rsidP="004806AB">
      <w:pPr>
        <w:pStyle w:val="Sinespaciado"/>
        <w:ind w:left="142"/>
        <w:rPr>
          <w:rFonts w:ascii="Arial Black" w:hAnsi="Arial Black"/>
          <w:b/>
          <w:sz w:val="18"/>
          <w:szCs w:val="18"/>
        </w:rPr>
      </w:pPr>
    </w:p>
    <w:p w:rsidR="00BE4EF8" w:rsidRDefault="00BE4EF8" w:rsidP="002E6CD0">
      <w:pPr>
        <w:pStyle w:val="Sinespaciado"/>
        <w:rPr>
          <w:rFonts w:ascii="Arial Black" w:hAnsi="Arial Black"/>
          <w:b/>
          <w:sz w:val="18"/>
          <w:szCs w:val="18"/>
        </w:rPr>
      </w:pPr>
    </w:p>
    <w:p w:rsidR="00BE4EF8" w:rsidRDefault="00BE4EF8" w:rsidP="00451EAA">
      <w:pPr>
        <w:pStyle w:val="Sinespaciado"/>
        <w:ind w:left="142"/>
        <w:rPr>
          <w:rFonts w:ascii="Arial Black" w:hAnsi="Arial Black"/>
          <w:b/>
          <w:sz w:val="18"/>
          <w:szCs w:val="18"/>
        </w:rPr>
      </w:pPr>
    </w:p>
    <w:p w:rsidR="00BE4EF8" w:rsidRDefault="00BE4EF8" w:rsidP="00451EAA">
      <w:pPr>
        <w:pStyle w:val="Sinespaciado"/>
        <w:ind w:left="142"/>
        <w:rPr>
          <w:rFonts w:ascii="Arial Black" w:hAnsi="Arial Black"/>
          <w:b/>
          <w:sz w:val="18"/>
          <w:szCs w:val="18"/>
        </w:rPr>
      </w:pPr>
    </w:p>
    <w:p w:rsidR="00BE4EF8" w:rsidRDefault="00BE4EF8" w:rsidP="00451EAA">
      <w:pPr>
        <w:pStyle w:val="Sinespaciado"/>
        <w:ind w:left="142"/>
        <w:rPr>
          <w:rFonts w:ascii="Arial Black" w:hAnsi="Arial Black"/>
          <w:b/>
          <w:sz w:val="18"/>
          <w:szCs w:val="18"/>
        </w:rPr>
      </w:pPr>
    </w:p>
    <w:p w:rsidR="00AC0579" w:rsidRPr="00824091" w:rsidRDefault="00AC0579" w:rsidP="00451EAA">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CF1099">
        <w:rPr>
          <w:rFonts w:ascii="Arial Black" w:hAnsi="Arial Black"/>
          <w:b/>
          <w:sz w:val="18"/>
          <w:szCs w:val="18"/>
        </w:rPr>
        <w:t xml:space="preserve">HOJA: 8 </w:t>
      </w:r>
      <w:r w:rsidR="003F5A97">
        <w:rPr>
          <w:rFonts w:ascii="Arial Black" w:hAnsi="Arial Black"/>
          <w:b/>
          <w:sz w:val="18"/>
          <w:szCs w:val="18"/>
        </w:rPr>
        <w:t>DE: 10</w:t>
      </w:r>
    </w:p>
    <w:p w:rsidR="00AC0579" w:rsidRDefault="00AC0579" w:rsidP="00451EAA">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CONTROL INTERNO</w:t>
      </w:r>
    </w:p>
    <w:p w:rsidR="00AC0579" w:rsidRDefault="00AC0579" w:rsidP="00451EAA">
      <w:pPr>
        <w:pStyle w:val="Sinespaciado"/>
        <w:ind w:left="142"/>
        <w:rPr>
          <w:rFonts w:ascii="Arial Black" w:hAnsi="Arial Black"/>
          <w:b/>
          <w:sz w:val="18"/>
          <w:szCs w:val="18"/>
        </w:rPr>
      </w:pPr>
      <w:r>
        <w:rPr>
          <w:rFonts w:ascii="Arial Black" w:hAnsi="Arial Black"/>
          <w:b/>
          <w:sz w:val="18"/>
          <w:szCs w:val="18"/>
        </w:rPr>
        <w:t>CÓDIGO SECCIÓN: 101</w:t>
      </w:r>
    </w:p>
    <w:p w:rsidR="00AC0579" w:rsidRDefault="00AC0579" w:rsidP="00AC0579">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C0579" w:rsidRPr="00824091" w:rsidTr="005B3110">
        <w:tc>
          <w:tcPr>
            <w:tcW w:w="1187" w:type="dxa"/>
            <w:vMerge w:val="restart"/>
            <w:shd w:val="clear" w:color="auto" w:fill="00B0F0"/>
          </w:tcPr>
          <w:p w:rsidR="00AC0579" w:rsidRPr="00824091" w:rsidRDefault="00AC0579" w:rsidP="0085404A">
            <w:pPr>
              <w:spacing w:after="0" w:line="240" w:lineRule="auto"/>
              <w:rPr>
                <w:rFonts w:ascii="Arial Black" w:hAnsi="Arial Black"/>
                <w:b/>
                <w:sz w:val="18"/>
                <w:szCs w:val="18"/>
              </w:rPr>
            </w:pPr>
          </w:p>
          <w:p w:rsidR="00AC0579" w:rsidRPr="00824091" w:rsidRDefault="00AC0579" w:rsidP="0085404A">
            <w:pPr>
              <w:spacing w:after="0" w:line="240" w:lineRule="auto"/>
              <w:rPr>
                <w:rFonts w:ascii="Arial Black" w:hAnsi="Arial Black"/>
                <w:b/>
                <w:sz w:val="18"/>
                <w:szCs w:val="18"/>
              </w:rPr>
            </w:pPr>
          </w:p>
          <w:p w:rsidR="00AC0579" w:rsidRPr="00824091" w:rsidRDefault="00AC0579" w:rsidP="0085404A">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C0579" w:rsidRPr="00824091" w:rsidRDefault="00AC0579" w:rsidP="0085404A">
            <w:pPr>
              <w:spacing w:after="0" w:line="240" w:lineRule="auto"/>
              <w:jc w:val="center"/>
              <w:rPr>
                <w:rFonts w:ascii="Arial Black" w:hAnsi="Arial Black"/>
                <w:b/>
                <w:sz w:val="18"/>
                <w:szCs w:val="18"/>
              </w:rPr>
            </w:pPr>
          </w:p>
          <w:p w:rsidR="00AC0579" w:rsidRPr="00824091" w:rsidRDefault="00AC0579" w:rsidP="0085404A">
            <w:pPr>
              <w:spacing w:after="0" w:line="240" w:lineRule="auto"/>
              <w:jc w:val="center"/>
              <w:rPr>
                <w:rFonts w:ascii="Arial Black" w:hAnsi="Arial Black"/>
                <w:b/>
                <w:sz w:val="18"/>
                <w:szCs w:val="18"/>
              </w:rPr>
            </w:pPr>
            <w:r w:rsidRPr="00824091">
              <w:rPr>
                <w:rFonts w:ascii="Arial Black" w:hAnsi="Arial Black"/>
                <w:b/>
                <w:sz w:val="18"/>
                <w:szCs w:val="18"/>
              </w:rPr>
              <w:t>SERIES</w:t>
            </w:r>
          </w:p>
          <w:p w:rsidR="00AC0579" w:rsidRPr="00824091" w:rsidRDefault="00AC0579" w:rsidP="0085404A">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C0579" w:rsidRPr="00824091" w:rsidRDefault="00AC0579" w:rsidP="0085404A">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C0579" w:rsidRPr="00824091" w:rsidRDefault="00AC0579" w:rsidP="0085404A">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C0579" w:rsidRPr="00824091" w:rsidRDefault="00AC0579" w:rsidP="0085404A">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C0579" w:rsidRPr="00824091" w:rsidTr="00236932">
        <w:trPr>
          <w:trHeight w:val="772"/>
        </w:trPr>
        <w:tc>
          <w:tcPr>
            <w:tcW w:w="1187" w:type="dxa"/>
            <w:vMerge/>
            <w:shd w:val="clear" w:color="auto" w:fill="8496B0" w:themeFill="text2" w:themeFillTint="99"/>
          </w:tcPr>
          <w:p w:rsidR="00AC0579" w:rsidRPr="00824091" w:rsidRDefault="00AC0579" w:rsidP="0085404A">
            <w:pPr>
              <w:spacing w:after="0" w:line="240" w:lineRule="auto"/>
              <w:rPr>
                <w:rFonts w:ascii="Arial Black" w:hAnsi="Arial Black"/>
                <w:sz w:val="18"/>
                <w:szCs w:val="18"/>
              </w:rPr>
            </w:pPr>
          </w:p>
        </w:tc>
        <w:tc>
          <w:tcPr>
            <w:tcW w:w="4337" w:type="dxa"/>
            <w:vMerge/>
            <w:shd w:val="clear" w:color="auto" w:fill="8496B0" w:themeFill="text2" w:themeFillTint="99"/>
          </w:tcPr>
          <w:p w:rsidR="00AC0579" w:rsidRPr="00824091" w:rsidRDefault="00AC0579" w:rsidP="0085404A">
            <w:pPr>
              <w:spacing w:after="0" w:line="240" w:lineRule="auto"/>
              <w:rPr>
                <w:rFonts w:ascii="Arial Black" w:hAnsi="Arial Black"/>
                <w:sz w:val="18"/>
                <w:szCs w:val="18"/>
              </w:rPr>
            </w:pPr>
          </w:p>
        </w:tc>
        <w:tc>
          <w:tcPr>
            <w:tcW w:w="1134" w:type="dxa"/>
            <w:shd w:val="clear" w:color="auto" w:fill="00B0F0"/>
          </w:tcPr>
          <w:p w:rsidR="00AC0579" w:rsidRPr="00824091" w:rsidRDefault="00AC0579" w:rsidP="0085404A">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C0579" w:rsidRPr="00824091" w:rsidRDefault="00AC0579" w:rsidP="0085404A">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C0579" w:rsidRPr="00824091" w:rsidRDefault="00AC0579" w:rsidP="000C7372">
            <w:pPr>
              <w:spacing w:after="0" w:line="240" w:lineRule="auto"/>
              <w:jc w:val="center"/>
              <w:rPr>
                <w:rFonts w:ascii="Arial Black" w:hAnsi="Arial Black"/>
                <w:sz w:val="18"/>
                <w:szCs w:val="18"/>
              </w:rPr>
            </w:pPr>
          </w:p>
          <w:p w:rsidR="00AC0579" w:rsidRPr="00824091" w:rsidRDefault="00AC0579" w:rsidP="000C7372">
            <w:pPr>
              <w:spacing w:after="0" w:line="240" w:lineRule="auto"/>
              <w:jc w:val="center"/>
              <w:rPr>
                <w:rFonts w:ascii="Arial Black" w:hAnsi="Arial Black"/>
                <w:sz w:val="18"/>
                <w:szCs w:val="18"/>
              </w:rPr>
            </w:pPr>
          </w:p>
          <w:p w:rsidR="00AC0579" w:rsidRPr="00824091" w:rsidRDefault="00AC0579" w:rsidP="000C7372">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C0579" w:rsidRPr="00824091" w:rsidRDefault="00AC0579" w:rsidP="000C7372">
            <w:pPr>
              <w:spacing w:after="0" w:line="240" w:lineRule="auto"/>
              <w:jc w:val="center"/>
              <w:rPr>
                <w:rFonts w:ascii="Arial Black" w:hAnsi="Arial Black"/>
                <w:sz w:val="18"/>
                <w:szCs w:val="18"/>
              </w:rPr>
            </w:pPr>
          </w:p>
          <w:p w:rsidR="00AC0579" w:rsidRPr="00824091" w:rsidRDefault="00AC0579" w:rsidP="000C7372">
            <w:pPr>
              <w:spacing w:after="0" w:line="240" w:lineRule="auto"/>
              <w:jc w:val="center"/>
              <w:rPr>
                <w:rFonts w:ascii="Arial Black" w:hAnsi="Arial Black"/>
                <w:sz w:val="18"/>
                <w:szCs w:val="18"/>
              </w:rPr>
            </w:pPr>
          </w:p>
          <w:p w:rsidR="00AC0579" w:rsidRPr="00824091" w:rsidRDefault="00AC0579" w:rsidP="000C7372">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C0579" w:rsidRPr="00824091" w:rsidRDefault="00AC0579" w:rsidP="000C7372">
            <w:pPr>
              <w:spacing w:after="0" w:line="240" w:lineRule="auto"/>
              <w:jc w:val="center"/>
              <w:rPr>
                <w:rFonts w:ascii="Arial Black" w:hAnsi="Arial Black"/>
                <w:sz w:val="18"/>
                <w:szCs w:val="18"/>
              </w:rPr>
            </w:pPr>
          </w:p>
          <w:p w:rsidR="00AC0579" w:rsidRPr="00824091" w:rsidRDefault="00AC0579" w:rsidP="000C7372">
            <w:pPr>
              <w:spacing w:after="0" w:line="240" w:lineRule="auto"/>
              <w:jc w:val="center"/>
              <w:rPr>
                <w:rFonts w:ascii="Arial Black" w:hAnsi="Arial Black"/>
                <w:sz w:val="18"/>
                <w:szCs w:val="18"/>
              </w:rPr>
            </w:pPr>
          </w:p>
          <w:p w:rsidR="00AC0579" w:rsidRPr="00824091" w:rsidRDefault="00AC0579" w:rsidP="000C7372">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C0579" w:rsidRPr="00824091" w:rsidRDefault="00AC0579" w:rsidP="000C7372">
            <w:pPr>
              <w:spacing w:after="0" w:line="240" w:lineRule="auto"/>
              <w:jc w:val="center"/>
              <w:rPr>
                <w:rFonts w:ascii="Arial Black" w:hAnsi="Arial Black"/>
                <w:sz w:val="18"/>
                <w:szCs w:val="18"/>
              </w:rPr>
            </w:pPr>
          </w:p>
          <w:p w:rsidR="00AC0579" w:rsidRPr="00824091" w:rsidRDefault="00AC0579" w:rsidP="000C7372">
            <w:pPr>
              <w:spacing w:after="0" w:line="240" w:lineRule="auto"/>
              <w:jc w:val="center"/>
              <w:rPr>
                <w:rFonts w:ascii="Arial Black" w:hAnsi="Arial Black"/>
                <w:sz w:val="18"/>
                <w:szCs w:val="18"/>
              </w:rPr>
            </w:pPr>
          </w:p>
          <w:p w:rsidR="00AC0579" w:rsidRPr="00824091" w:rsidRDefault="00AC0579" w:rsidP="000C7372">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C0579" w:rsidRPr="00824091" w:rsidRDefault="00AC0579" w:rsidP="0085404A">
            <w:pPr>
              <w:spacing w:after="0" w:line="240" w:lineRule="auto"/>
              <w:rPr>
                <w:rFonts w:ascii="Arial Black" w:hAnsi="Arial Black"/>
                <w:sz w:val="18"/>
                <w:szCs w:val="18"/>
              </w:rPr>
            </w:pPr>
          </w:p>
        </w:tc>
      </w:tr>
      <w:tr w:rsidR="009E3AE2" w:rsidRPr="00824091" w:rsidTr="00236932">
        <w:trPr>
          <w:trHeight w:val="70"/>
        </w:trPr>
        <w:tc>
          <w:tcPr>
            <w:tcW w:w="1187" w:type="dxa"/>
          </w:tcPr>
          <w:p w:rsidR="009E3AE2" w:rsidRPr="00236932" w:rsidRDefault="009E3AE2" w:rsidP="009E3AE2">
            <w:pPr>
              <w:spacing w:after="0" w:line="240" w:lineRule="auto"/>
              <w:rPr>
                <w:rFonts w:ascii="Arial" w:hAnsi="Arial" w:cs="Arial"/>
                <w:b/>
                <w:sz w:val="16"/>
                <w:szCs w:val="16"/>
              </w:rPr>
            </w:pPr>
          </w:p>
          <w:p w:rsidR="009E3AE2" w:rsidRPr="00236932" w:rsidRDefault="006D4B73" w:rsidP="009E3AE2">
            <w:pPr>
              <w:spacing w:after="0" w:line="240" w:lineRule="auto"/>
              <w:rPr>
                <w:rFonts w:ascii="Arial" w:hAnsi="Arial" w:cs="Arial"/>
                <w:b/>
                <w:sz w:val="16"/>
                <w:szCs w:val="16"/>
              </w:rPr>
            </w:pPr>
            <w:r w:rsidRPr="00236932">
              <w:rPr>
                <w:rFonts w:ascii="Arial" w:hAnsi="Arial" w:cs="Arial"/>
                <w:b/>
                <w:sz w:val="16"/>
                <w:szCs w:val="16"/>
              </w:rPr>
              <w:t>101-32</w:t>
            </w:r>
          </w:p>
          <w:p w:rsidR="009E3AE2" w:rsidRPr="00236932" w:rsidRDefault="006D4B73" w:rsidP="009E3AE2">
            <w:pPr>
              <w:spacing w:after="0" w:line="240" w:lineRule="auto"/>
              <w:rPr>
                <w:rFonts w:ascii="Arial" w:hAnsi="Arial" w:cs="Arial"/>
                <w:b/>
                <w:sz w:val="16"/>
                <w:szCs w:val="16"/>
              </w:rPr>
            </w:pPr>
            <w:r w:rsidRPr="00236932">
              <w:rPr>
                <w:rFonts w:ascii="Arial" w:hAnsi="Arial" w:cs="Arial"/>
                <w:b/>
                <w:sz w:val="16"/>
                <w:szCs w:val="16"/>
              </w:rPr>
              <w:t>101-32</w:t>
            </w:r>
            <w:r w:rsidR="008C2273" w:rsidRPr="00236932">
              <w:rPr>
                <w:rFonts w:ascii="Arial" w:hAnsi="Arial" w:cs="Arial"/>
                <w:b/>
                <w:sz w:val="16"/>
                <w:szCs w:val="16"/>
              </w:rPr>
              <w:t>.3</w:t>
            </w:r>
          </w:p>
          <w:p w:rsidR="009E3AE2" w:rsidRPr="00236932" w:rsidRDefault="009E3AE2" w:rsidP="009E3AE2">
            <w:pPr>
              <w:spacing w:after="0" w:line="240" w:lineRule="auto"/>
              <w:rPr>
                <w:rFonts w:ascii="Arial" w:hAnsi="Arial" w:cs="Arial"/>
                <w:sz w:val="16"/>
                <w:szCs w:val="16"/>
              </w:rPr>
            </w:pPr>
          </w:p>
        </w:tc>
        <w:tc>
          <w:tcPr>
            <w:tcW w:w="4337" w:type="dxa"/>
          </w:tcPr>
          <w:p w:rsidR="009E3AE2" w:rsidRPr="00236932" w:rsidRDefault="009E3AE2" w:rsidP="009E3AE2">
            <w:pPr>
              <w:pStyle w:val="Sinespaciado"/>
              <w:spacing w:line="256" w:lineRule="auto"/>
              <w:rPr>
                <w:rFonts w:ascii="Arial" w:hAnsi="Arial" w:cs="Arial"/>
                <w:b/>
                <w:sz w:val="16"/>
                <w:szCs w:val="16"/>
              </w:rPr>
            </w:pPr>
          </w:p>
          <w:p w:rsidR="009E3AE2" w:rsidRPr="00236932" w:rsidRDefault="009E3AE2" w:rsidP="009E3AE2">
            <w:pPr>
              <w:pStyle w:val="Sinespaciado"/>
              <w:rPr>
                <w:rFonts w:ascii="Arial" w:hAnsi="Arial" w:cs="Arial"/>
                <w:b/>
                <w:sz w:val="16"/>
                <w:szCs w:val="16"/>
              </w:rPr>
            </w:pPr>
            <w:r w:rsidRPr="00236932">
              <w:rPr>
                <w:rFonts w:ascii="Arial" w:hAnsi="Arial" w:cs="Arial"/>
                <w:b/>
                <w:sz w:val="16"/>
                <w:szCs w:val="16"/>
              </w:rPr>
              <w:t>PROGRAMAS</w:t>
            </w:r>
          </w:p>
          <w:p w:rsidR="009E3AE2" w:rsidRPr="00236932" w:rsidRDefault="009E3AE2" w:rsidP="009E3AE2">
            <w:pPr>
              <w:pStyle w:val="Sinespaciado"/>
              <w:rPr>
                <w:rFonts w:ascii="Arial" w:hAnsi="Arial" w:cs="Arial"/>
                <w:b/>
                <w:sz w:val="16"/>
                <w:szCs w:val="16"/>
              </w:rPr>
            </w:pPr>
            <w:r w:rsidRPr="00236932">
              <w:rPr>
                <w:rFonts w:ascii="Arial" w:hAnsi="Arial" w:cs="Arial"/>
                <w:b/>
                <w:sz w:val="16"/>
                <w:szCs w:val="16"/>
              </w:rPr>
              <w:t xml:space="preserve">Programas de Auditoria Interna de Calidad </w:t>
            </w:r>
          </w:p>
          <w:p w:rsidR="009E3AE2" w:rsidRPr="00236932" w:rsidRDefault="009E3AE2" w:rsidP="009E3AE2">
            <w:pPr>
              <w:pStyle w:val="Sinespaciado"/>
              <w:rPr>
                <w:rFonts w:ascii="Arial" w:hAnsi="Arial" w:cs="Arial"/>
                <w:sz w:val="16"/>
                <w:szCs w:val="16"/>
              </w:rPr>
            </w:pPr>
            <w:r w:rsidRPr="00236932">
              <w:rPr>
                <w:rFonts w:ascii="Arial" w:hAnsi="Arial" w:cs="Arial"/>
                <w:sz w:val="16"/>
                <w:szCs w:val="16"/>
              </w:rPr>
              <w:t>Memorando remisorio</w:t>
            </w:r>
          </w:p>
          <w:p w:rsidR="009E3AE2" w:rsidRPr="00236932" w:rsidRDefault="009E3AE2" w:rsidP="009E3AE2">
            <w:pPr>
              <w:pStyle w:val="Sinespaciado"/>
              <w:rPr>
                <w:rFonts w:ascii="Arial" w:hAnsi="Arial" w:cs="Arial"/>
                <w:sz w:val="16"/>
                <w:szCs w:val="16"/>
              </w:rPr>
            </w:pPr>
            <w:r w:rsidRPr="00236932">
              <w:rPr>
                <w:rFonts w:ascii="Arial" w:hAnsi="Arial" w:cs="Arial"/>
                <w:sz w:val="16"/>
                <w:szCs w:val="16"/>
              </w:rPr>
              <w:t xml:space="preserve">Listado de auditores  </w:t>
            </w:r>
          </w:p>
          <w:p w:rsidR="009E3AE2" w:rsidRPr="00236932" w:rsidRDefault="009E3AE2" w:rsidP="009E3AE2">
            <w:pPr>
              <w:pStyle w:val="Sinespaciado"/>
              <w:rPr>
                <w:rFonts w:ascii="Arial" w:hAnsi="Arial" w:cs="Arial"/>
                <w:sz w:val="16"/>
                <w:szCs w:val="16"/>
              </w:rPr>
            </w:pPr>
            <w:r w:rsidRPr="00236932">
              <w:rPr>
                <w:rFonts w:ascii="Arial" w:hAnsi="Arial" w:cs="Arial"/>
                <w:sz w:val="16"/>
                <w:szCs w:val="16"/>
              </w:rPr>
              <w:t>Plan de auditoria interna</w:t>
            </w:r>
          </w:p>
          <w:p w:rsidR="009E3AE2" w:rsidRPr="00236932" w:rsidRDefault="009E3AE2" w:rsidP="009E3AE2">
            <w:pPr>
              <w:pStyle w:val="Sinespaciado"/>
              <w:rPr>
                <w:rFonts w:ascii="Arial" w:hAnsi="Arial" w:cs="Arial"/>
                <w:sz w:val="16"/>
                <w:szCs w:val="16"/>
              </w:rPr>
            </w:pPr>
            <w:r w:rsidRPr="00236932">
              <w:rPr>
                <w:rFonts w:ascii="Arial" w:hAnsi="Arial" w:cs="Arial"/>
                <w:sz w:val="16"/>
                <w:szCs w:val="16"/>
              </w:rPr>
              <w:t>Acta apertura, cierre</w:t>
            </w:r>
          </w:p>
          <w:p w:rsidR="009E3AE2" w:rsidRPr="00236932" w:rsidRDefault="009E3AE2" w:rsidP="009E3AE2">
            <w:pPr>
              <w:pStyle w:val="Sinespaciado"/>
              <w:rPr>
                <w:rFonts w:ascii="Arial" w:hAnsi="Arial" w:cs="Arial"/>
                <w:sz w:val="16"/>
                <w:szCs w:val="16"/>
              </w:rPr>
            </w:pPr>
            <w:r w:rsidRPr="00236932">
              <w:rPr>
                <w:rFonts w:ascii="Arial" w:hAnsi="Arial" w:cs="Arial"/>
                <w:sz w:val="16"/>
                <w:szCs w:val="16"/>
              </w:rPr>
              <w:t>Informe</w:t>
            </w:r>
          </w:p>
          <w:p w:rsidR="009E3AE2" w:rsidRPr="00236932" w:rsidRDefault="009E3AE2" w:rsidP="009E3AE2">
            <w:pPr>
              <w:pStyle w:val="Sinespaciado"/>
              <w:rPr>
                <w:rFonts w:ascii="Arial" w:hAnsi="Arial" w:cs="Arial"/>
                <w:sz w:val="16"/>
                <w:szCs w:val="16"/>
              </w:rPr>
            </w:pPr>
            <w:r w:rsidRPr="00236932">
              <w:rPr>
                <w:rFonts w:ascii="Arial" w:hAnsi="Arial" w:cs="Arial"/>
                <w:sz w:val="16"/>
                <w:szCs w:val="16"/>
              </w:rPr>
              <w:t>Reporte de no conformidades de la auditoria</w:t>
            </w:r>
          </w:p>
          <w:p w:rsidR="009E3AE2" w:rsidRPr="00236932" w:rsidRDefault="009E3AE2" w:rsidP="009E3AE2">
            <w:pPr>
              <w:pStyle w:val="Sinespaciado"/>
              <w:rPr>
                <w:rFonts w:ascii="Arial" w:hAnsi="Arial" w:cs="Arial"/>
                <w:sz w:val="16"/>
                <w:szCs w:val="16"/>
              </w:rPr>
            </w:pPr>
            <w:r w:rsidRPr="00236932">
              <w:rPr>
                <w:rFonts w:ascii="Arial" w:hAnsi="Arial" w:cs="Arial"/>
                <w:sz w:val="16"/>
                <w:szCs w:val="16"/>
              </w:rPr>
              <w:t>Solicitud</w:t>
            </w:r>
          </w:p>
          <w:p w:rsidR="009E3AE2" w:rsidRPr="00236932" w:rsidRDefault="009E3AE2" w:rsidP="009E3AE2">
            <w:pPr>
              <w:pStyle w:val="Sinespaciado"/>
              <w:rPr>
                <w:rFonts w:ascii="Arial" w:hAnsi="Arial" w:cs="Arial"/>
                <w:sz w:val="16"/>
                <w:szCs w:val="16"/>
              </w:rPr>
            </w:pPr>
            <w:r w:rsidRPr="00236932">
              <w:rPr>
                <w:rFonts w:ascii="Arial" w:hAnsi="Arial" w:cs="Arial"/>
                <w:sz w:val="16"/>
                <w:szCs w:val="16"/>
              </w:rPr>
              <w:t>Oficios de Respuesta</w:t>
            </w:r>
          </w:p>
          <w:p w:rsidR="009E3AE2" w:rsidRPr="00236932" w:rsidRDefault="009E3AE2" w:rsidP="009E3AE2">
            <w:pPr>
              <w:pStyle w:val="Sinespaciado"/>
              <w:rPr>
                <w:rFonts w:ascii="Arial" w:hAnsi="Arial" w:cs="Arial"/>
                <w:sz w:val="16"/>
                <w:szCs w:val="16"/>
              </w:rPr>
            </w:pPr>
            <w:r w:rsidRPr="00236932">
              <w:rPr>
                <w:rFonts w:ascii="Arial" w:hAnsi="Arial" w:cs="Arial"/>
                <w:sz w:val="16"/>
                <w:szCs w:val="16"/>
              </w:rPr>
              <w:t>Plan de mejora</w:t>
            </w:r>
          </w:p>
          <w:p w:rsidR="009E3AE2" w:rsidRPr="00236932" w:rsidRDefault="009E3AE2" w:rsidP="009E3AE2">
            <w:pPr>
              <w:pStyle w:val="Sinespaciado"/>
              <w:rPr>
                <w:rFonts w:ascii="Arial" w:hAnsi="Arial" w:cs="Arial"/>
                <w:sz w:val="16"/>
                <w:szCs w:val="16"/>
              </w:rPr>
            </w:pPr>
            <w:r w:rsidRPr="00236932">
              <w:rPr>
                <w:rFonts w:ascii="Arial" w:hAnsi="Arial" w:cs="Arial"/>
                <w:sz w:val="16"/>
                <w:szCs w:val="16"/>
              </w:rPr>
              <w:t>Seguimiento a plan de mejora</w:t>
            </w:r>
          </w:p>
          <w:p w:rsidR="009E3AE2" w:rsidRPr="00236932" w:rsidRDefault="009E3AE2" w:rsidP="009E3AE2">
            <w:pPr>
              <w:pStyle w:val="Sinespaciado"/>
              <w:rPr>
                <w:rFonts w:ascii="Arial" w:hAnsi="Arial" w:cs="Arial"/>
                <w:sz w:val="16"/>
                <w:szCs w:val="16"/>
              </w:rPr>
            </w:pPr>
            <w:r w:rsidRPr="00236932">
              <w:rPr>
                <w:rFonts w:ascii="Arial" w:hAnsi="Arial" w:cs="Arial"/>
                <w:sz w:val="16"/>
                <w:szCs w:val="16"/>
              </w:rPr>
              <w:t>Informe de avances</w:t>
            </w:r>
          </w:p>
          <w:p w:rsidR="009E3AE2" w:rsidRPr="00236932" w:rsidRDefault="009E3AE2" w:rsidP="009E3AE2">
            <w:pPr>
              <w:pStyle w:val="Sinespaciado"/>
              <w:rPr>
                <w:rFonts w:ascii="Arial" w:hAnsi="Arial" w:cs="Arial"/>
                <w:sz w:val="16"/>
                <w:szCs w:val="16"/>
              </w:rPr>
            </w:pPr>
          </w:p>
          <w:p w:rsidR="009E3AE2" w:rsidRPr="00236932" w:rsidRDefault="009E3AE2" w:rsidP="00D53EC8">
            <w:pPr>
              <w:pStyle w:val="Sinespaciado"/>
              <w:rPr>
                <w:rFonts w:ascii="Arial" w:hAnsi="Arial" w:cs="Arial"/>
                <w:b/>
                <w:color w:val="FF0000"/>
                <w:sz w:val="16"/>
                <w:szCs w:val="16"/>
              </w:rPr>
            </w:pPr>
          </w:p>
        </w:tc>
        <w:tc>
          <w:tcPr>
            <w:tcW w:w="1134" w:type="dxa"/>
          </w:tcPr>
          <w:p w:rsidR="009E3AE2" w:rsidRPr="00236932" w:rsidRDefault="009E3AE2" w:rsidP="009E3AE2">
            <w:pPr>
              <w:spacing w:after="0" w:line="240" w:lineRule="auto"/>
              <w:jc w:val="center"/>
              <w:rPr>
                <w:rFonts w:ascii="Arial" w:hAnsi="Arial" w:cs="Arial"/>
                <w:sz w:val="16"/>
                <w:szCs w:val="16"/>
              </w:rPr>
            </w:pPr>
          </w:p>
          <w:p w:rsidR="009E3AE2" w:rsidRPr="00236932" w:rsidRDefault="009E3AE2" w:rsidP="009E3AE2">
            <w:pPr>
              <w:spacing w:after="0" w:line="240" w:lineRule="auto"/>
              <w:jc w:val="center"/>
              <w:rPr>
                <w:rFonts w:ascii="Arial" w:hAnsi="Arial" w:cs="Arial"/>
                <w:sz w:val="16"/>
                <w:szCs w:val="16"/>
              </w:rPr>
            </w:pPr>
            <w:r w:rsidRPr="00236932">
              <w:rPr>
                <w:rFonts w:ascii="Arial" w:hAnsi="Arial" w:cs="Arial"/>
                <w:sz w:val="16"/>
                <w:szCs w:val="16"/>
              </w:rPr>
              <w:t>2</w:t>
            </w:r>
          </w:p>
        </w:tc>
        <w:tc>
          <w:tcPr>
            <w:tcW w:w="992" w:type="dxa"/>
          </w:tcPr>
          <w:p w:rsidR="009E3AE2" w:rsidRPr="00236932" w:rsidRDefault="009E3AE2" w:rsidP="009E3AE2">
            <w:pPr>
              <w:spacing w:after="0" w:line="240" w:lineRule="auto"/>
              <w:jc w:val="center"/>
              <w:rPr>
                <w:rFonts w:ascii="Arial" w:hAnsi="Arial" w:cs="Arial"/>
                <w:sz w:val="16"/>
                <w:szCs w:val="16"/>
              </w:rPr>
            </w:pPr>
          </w:p>
          <w:p w:rsidR="009E3AE2" w:rsidRPr="00236932" w:rsidRDefault="009E3AE2" w:rsidP="009E3AE2">
            <w:pPr>
              <w:spacing w:after="0" w:line="240" w:lineRule="auto"/>
              <w:jc w:val="center"/>
              <w:rPr>
                <w:rFonts w:ascii="Arial" w:hAnsi="Arial" w:cs="Arial"/>
                <w:sz w:val="16"/>
                <w:szCs w:val="16"/>
              </w:rPr>
            </w:pPr>
            <w:r w:rsidRPr="00236932">
              <w:rPr>
                <w:rFonts w:ascii="Arial" w:hAnsi="Arial" w:cs="Arial"/>
                <w:sz w:val="16"/>
                <w:szCs w:val="16"/>
              </w:rPr>
              <w:t>3</w:t>
            </w:r>
          </w:p>
        </w:tc>
        <w:tc>
          <w:tcPr>
            <w:tcW w:w="567" w:type="dxa"/>
          </w:tcPr>
          <w:p w:rsidR="004E20DB" w:rsidRPr="00236932" w:rsidRDefault="004E20DB" w:rsidP="004E20DB">
            <w:pPr>
              <w:spacing w:after="0" w:line="240" w:lineRule="auto"/>
              <w:jc w:val="center"/>
              <w:rPr>
                <w:rFonts w:ascii="Arial" w:hAnsi="Arial" w:cs="Arial"/>
                <w:sz w:val="16"/>
                <w:szCs w:val="16"/>
              </w:rPr>
            </w:pPr>
          </w:p>
          <w:p w:rsidR="009E3AE2" w:rsidRPr="00236932" w:rsidRDefault="004E20DB" w:rsidP="004E20DB">
            <w:pPr>
              <w:spacing w:after="0" w:line="240" w:lineRule="auto"/>
              <w:jc w:val="center"/>
              <w:rPr>
                <w:rFonts w:ascii="Arial" w:hAnsi="Arial" w:cs="Arial"/>
                <w:sz w:val="16"/>
                <w:szCs w:val="16"/>
              </w:rPr>
            </w:pPr>
            <w:r w:rsidRPr="00236932">
              <w:rPr>
                <w:rFonts w:ascii="Arial" w:hAnsi="Arial" w:cs="Arial"/>
                <w:sz w:val="16"/>
                <w:szCs w:val="16"/>
              </w:rPr>
              <w:t>X</w:t>
            </w:r>
          </w:p>
        </w:tc>
        <w:tc>
          <w:tcPr>
            <w:tcW w:w="425" w:type="dxa"/>
          </w:tcPr>
          <w:p w:rsidR="009E3AE2" w:rsidRPr="00236932" w:rsidRDefault="009E3AE2" w:rsidP="009E3AE2">
            <w:pPr>
              <w:spacing w:after="0" w:line="240" w:lineRule="auto"/>
              <w:jc w:val="center"/>
              <w:rPr>
                <w:rFonts w:ascii="Arial" w:hAnsi="Arial" w:cs="Arial"/>
                <w:sz w:val="16"/>
                <w:szCs w:val="16"/>
              </w:rPr>
            </w:pPr>
          </w:p>
        </w:tc>
        <w:tc>
          <w:tcPr>
            <w:tcW w:w="425" w:type="dxa"/>
          </w:tcPr>
          <w:p w:rsidR="00133CD1" w:rsidRPr="00236932" w:rsidRDefault="00133CD1" w:rsidP="00133CD1">
            <w:pPr>
              <w:spacing w:after="0" w:line="240" w:lineRule="auto"/>
              <w:jc w:val="center"/>
              <w:rPr>
                <w:rFonts w:ascii="Arial" w:hAnsi="Arial" w:cs="Arial"/>
                <w:sz w:val="16"/>
                <w:szCs w:val="16"/>
              </w:rPr>
            </w:pPr>
          </w:p>
          <w:p w:rsidR="009E3AE2" w:rsidRPr="00236932" w:rsidRDefault="00133CD1" w:rsidP="00133CD1">
            <w:pPr>
              <w:spacing w:after="0" w:line="240" w:lineRule="auto"/>
              <w:jc w:val="center"/>
              <w:rPr>
                <w:rFonts w:ascii="Arial" w:hAnsi="Arial" w:cs="Arial"/>
                <w:sz w:val="16"/>
                <w:szCs w:val="16"/>
              </w:rPr>
            </w:pPr>
            <w:r w:rsidRPr="00236932">
              <w:rPr>
                <w:rFonts w:ascii="Arial" w:hAnsi="Arial" w:cs="Arial"/>
                <w:sz w:val="16"/>
                <w:szCs w:val="16"/>
              </w:rPr>
              <w:t>X</w:t>
            </w:r>
          </w:p>
        </w:tc>
        <w:tc>
          <w:tcPr>
            <w:tcW w:w="426" w:type="dxa"/>
          </w:tcPr>
          <w:p w:rsidR="009E3AE2" w:rsidRPr="00236932" w:rsidRDefault="009E3AE2" w:rsidP="009E3AE2">
            <w:pPr>
              <w:spacing w:after="0" w:line="240" w:lineRule="auto"/>
              <w:jc w:val="center"/>
              <w:rPr>
                <w:rFonts w:ascii="Arial" w:hAnsi="Arial" w:cs="Arial"/>
                <w:sz w:val="16"/>
                <w:szCs w:val="16"/>
              </w:rPr>
            </w:pPr>
          </w:p>
          <w:p w:rsidR="009E3AE2" w:rsidRPr="00236932" w:rsidRDefault="009E3AE2" w:rsidP="009E3AE2">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6F567A" w:rsidRPr="00236932" w:rsidRDefault="006F567A" w:rsidP="009E3AE2">
            <w:pPr>
              <w:pStyle w:val="Sinespaciado"/>
              <w:jc w:val="both"/>
              <w:rPr>
                <w:rFonts w:ascii="Arial" w:hAnsi="Arial" w:cs="Arial"/>
                <w:sz w:val="16"/>
                <w:szCs w:val="16"/>
              </w:rPr>
            </w:pPr>
          </w:p>
          <w:p w:rsidR="004139C3" w:rsidRPr="00236932" w:rsidRDefault="009E3AE2" w:rsidP="004139C3">
            <w:pPr>
              <w:spacing w:after="0" w:line="240" w:lineRule="auto"/>
              <w:jc w:val="both"/>
              <w:rPr>
                <w:rFonts w:ascii="Arial" w:hAnsi="Arial" w:cs="Arial"/>
                <w:sz w:val="16"/>
                <w:szCs w:val="16"/>
              </w:rPr>
            </w:pPr>
            <w:r w:rsidRPr="00236932">
              <w:rPr>
                <w:rFonts w:ascii="Arial" w:hAnsi="Arial" w:cs="Arial"/>
                <w:sz w:val="16"/>
                <w:szCs w:val="16"/>
              </w:rPr>
              <w:t xml:space="preserve">Según lo establece el Artículo 4 del Decreto 943 (mayo 21) 2014 se debe implementar un modelo actualizado de MECI. Que el artículo 2.2.21.5.3 del Decreto 1083 de 2015 en el cual se definen los roles y responsabilidades para la Oficina de Control Interno. La programación de las Auditorías Internas se realiza sobre la base de análisis de riesgos relevantes, la ejecución, la comunicación de resultados y el seguimiento a las acciones de mejora. Estos documentos reflejan el seguimiento y control del proceso que cada dependencia hace al Sistema Integrado de gestión institucional. </w:t>
            </w:r>
            <w:r w:rsidR="004A4CBD" w:rsidRPr="00236932">
              <w:rPr>
                <w:rFonts w:ascii="Arial" w:hAnsi="Arial" w:cs="Arial"/>
                <w:sz w:val="16"/>
                <w:szCs w:val="16"/>
              </w:rPr>
              <w:t>Finalizado este tiempo primario de retención global de cinco (5)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que se encuentran</w:t>
            </w:r>
            <w:r w:rsidR="004139C3" w:rsidRPr="00236932">
              <w:rPr>
                <w:rFonts w:ascii="Arial" w:hAnsi="Arial" w:cs="Arial"/>
                <w:sz w:val="16"/>
                <w:szCs w:val="16"/>
              </w:rPr>
              <w:t xml:space="preserve"> definidos en la política institucional archivística  documentada y publicada   en la URL: </w:t>
            </w:r>
            <w:hyperlink r:id="rId21" w:history="1">
              <w:r w:rsidR="004139C3" w:rsidRPr="00236932">
                <w:rPr>
                  <w:rStyle w:val="Hipervnculo"/>
                  <w:rFonts w:ascii="Arial" w:hAnsi="Arial" w:cs="Arial"/>
                  <w:sz w:val="16"/>
                  <w:szCs w:val="16"/>
                </w:rPr>
                <w:t>http://hci.gov.co/site/mipg/Plan%20de20Seguridad%20%y%Privacidad%20de%20la%20Informaci%C3%B3n%20.pdf</w:t>
              </w:r>
            </w:hyperlink>
          </w:p>
          <w:p w:rsidR="004139C3" w:rsidRPr="00236932" w:rsidRDefault="00A52997" w:rsidP="002B1391">
            <w:pPr>
              <w:spacing w:after="0" w:line="240" w:lineRule="auto"/>
              <w:jc w:val="both"/>
              <w:rPr>
                <w:rFonts w:ascii="Arial" w:hAnsi="Arial" w:cs="Arial"/>
                <w:sz w:val="16"/>
                <w:szCs w:val="16"/>
              </w:rPr>
            </w:pPr>
            <w:hyperlink r:id="rId22" w:history="1">
              <w:r w:rsidR="004139C3" w:rsidRPr="00236932">
                <w:rPr>
                  <w:rStyle w:val="Hipervnculo"/>
                  <w:rFonts w:ascii="Arial" w:hAnsi="Arial" w:cs="Arial"/>
                  <w:sz w:val="16"/>
                  <w:szCs w:val="16"/>
                </w:rPr>
                <w:t>http://hci.gov.cosite/mipg/Plan%20de%20Tratamiento%20de%20Riesgos%20de%20Seguridad%20y%20Privacidad%20de%20la%20Informaci%C3%B3n%20.pdf</w:t>
              </w:r>
            </w:hyperlink>
            <w:r w:rsidR="00236932">
              <w:rPr>
                <w:rStyle w:val="Hipervnculo"/>
                <w:rFonts w:ascii="Arial" w:hAnsi="Arial" w:cs="Arial"/>
                <w:sz w:val="16"/>
                <w:szCs w:val="16"/>
              </w:rPr>
              <w:t xml:space="preserve">. </w:t>
            </w:r>
            <w:r w:rsidR="00236932">
              <w:rPr>
                <w:rFonts w:ascii="Arial" w:hAnsi="Arial" w:cs="Arial"/>
                <w:sz w:val="16"/>
                <w:szCs w:val="16"/>
              </w:rPr>
              <w:t>A</w:t>
            </w:r>
            <w:r w:rsidR="00236932" w:rsidRPr="00236932">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6F567A" w:rsidRPr="00236932" w:rsidRDefault="006F567A" w:rsidP="004139C3">
            <w:pPr>
              <w:pStyle w:val="Sinespaciado"/>
              <w:jc w:val="both"/>
              <w:rPr>
                <w:rFonts w:ascii="Arial" w:hAnsi="Arial" w:cs="Arial"/>
                <w:sz w:val="16"/>
                <w:szCs w:val="16"/>
              </w:rPr>
            </w:pPr>
          </w:p>
        </w:tc>
      </w:tr>
    </w:tbl>
    <w:p w:rsidR="002B1391" w:rsidRDefault="002B1391" w:rsidP="00451EAA">
      <w:pPr>
        <w:pStyle w:val="Sinespaciado"/>
        <w:ind w:left="142"/>
        <w:rPr>
          <w:rFonts w:ascii="Arial Black" w:hAnsi="Arial Black"/>
          <w:b/>
          <w:sz w:val="18"/>
          <w:szCs w:val="18"/>
        </w:rPr>
      </w:pPr>
    </w:p>
    <w:p w:rsidR="004971D0" w:rsidRDefault="004971D0" w:rsidP="002B1391">
      <w:pPr>
        <w:pStyle w:val="Sinespaciado"/>
        <w:ind w:left="142"/>
        <w:rPr>
          <w:rFonts w:ascii="Arial Black" w:hAnsi="Arial Black"/>
          <w:b/>
          <w:sz w:val="18"/>
          <w:szCs w:val="18"/>
        </w:rPr>
      </w:pPr>
    </w:p>
    <w:p w:rsidR="00236932" w:rsidRDefault="00236932" w:rsidP="002B1391">
      <w:pPr>
        <w:pStyle w:val="Sinespaciado"/>
        <w:ind w:left="142"/>
        <w:rPr>
          <w:rFonts w:ascii="Arial Black" w:hAnsi="Arial Black"/>
          <w:b/>
          <w:sz w:val="18"/>
          <w:szCs w:val="18"/>
        </w:rPr>
      </w:pPr>
    </w:p>
    <w:p w:rsidR="00236932" w:rsidRDefault="00236932" w:rsidP="002B1391">
      <w:pPr>
        <w:pStyle w:val="Sinespaciado"/>
        <w:ind w:left="142"/>
        <w:rPr>
          <w:rFonts w:ascii="Arial Black" w:hAnsi="Arial Black"/>
          <w:b/>
          <w:sz w:val="18"/>
          <w:szCs w:val="18"/>
        </w:rPr>
      </w:pPr>
    </w:p>
    <w:p w:rsidR="00236932" w:rsidRDefault="00236932" w:rsidP="002B1391">
      <w:pPr>
        <w:pStyle w:val="Sinespaciado"/>
        <w:ind w:left="142"/>
        <w:rPr>
          <w:rFonts w:ascii="Arial Black" w:hAnsi="Arial Black"/>
          <w:b/>
          <w:sz w:val="18"/>
          <w:szCs w:val="18"/>
        </w:rPr>
      </w:pPr>
    </w:p>
    <w:p w:rsidR="002B1391" w:rsidRDefault="002B1391">
      <w:pPr>
        <w:spacing w:after="160" w:line="259" w:lineRule="auto"/>
        <w:rPr>
          <w:rFonts w:ascii="Arial Black" w:hAnsi="Arial Black"/>
          <w:b/>
          <w:sz w:val="18"/>
          <w:szCs w:val="18"/>
        </w:rPr>
      </w:pPr>
    </w:p>
    <w:p w:rsidR="00FF4C9D" w:rsidRDefault="00FF4C9D" w:rsidP="00451EAA">
      <w:pPr>
        <w:pStyle w:val="Sinespaciado"/>
        <w:ind w:left="142"/>
        <w:rPr>
          <w:rFonts w:ascii="Arial Black" w:hAnsi="Arial Black"/>
          <w:b/>
          <w:sz w:val="18"/>
          <w:szCs w:val="18"/>
        </w:rPr>
      </w:pPr>
    </w:p>
    <w:p w:rsidR="000B4507" w:rsidRPr="00824091" w:rsidRDefault="000B4507" w:rsidP="00451EAA">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CF1099">
        <w:rPr>
          <w:rFonts w:ascii="Arial Black" w:hAnsi="Arial Black"/>
          <w:b/>
          <w:sz w:val="18"/>
          <w:szCs w:val="18"/>
        </w:rPr>
        <w:t>HOJA: 9 DE: 10</w:t>
      </w:r>
    </w:p>
    <w:p w:rsidR="000B4507" w:rsidRDefault="000B4507" w:rsidP="00451EAA">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CONTROL INTERNO</w:t>
      </w:r>
    </w:p>
    <w:p w:rsidR="000B4507" w:rsidRDefault="000B4507" w:rsidP="00451EAA">
      <w:pPr>
        <w:pStyle w:val="Sinespaciado"/>
        <w:ind w:left="142"/>
        <w:rPr>
          <w:rFonts w:ascii="Arial Black" w:hAnsi="Arial Black"/>
          <w:b/>
          <w:sz w:val="18"/>
          <w:szCs w:val="18"/>
        </w:rPr>
      </w:pPr>
      <w:r>
        <w:rPr>
          <w:rFonts w:ascii="Arial Black" w:hAnsi="Arial Black"/>
          <w:b/>
          <w:sz w:val="18"/>
          <w:szCs w:val="18"/>
        </w:rPr>
        <w:t>CÓDIGO SECCIÓN: 101</w:t>
      </w:r>
    </w:p>
    <w:p w:rsidR="000B4507" w:rsidRDefault="000B4507" w:rsidP="000B4507">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B4507" w:rsidRPr="00824091" w:rsidTr="00BD2351">
        <w:tc>
          <w:tcPr>
            <w:tcW w:w="1187" w:type="dxa"/>
            <w:vMerge w:val="restart"/>
            <w:shd w:val="clear" w:color="auto" w:fill="00B0F0"/>
          </w:tcPr>
          <w:p w:rsidR="000B4507" w:rsidRPr="00824091" w:rsidRDefault="000B4507" w:rsidP="0085404A">
            <w:pPr>
              <w:spacing w:after="0" w:line="240" w:lineRule="auto"/>
              <w:rPr>
                <w:rFonts w:ascii="Arial Black" w:hAnsi="Arial Black"/>
                <w:b/>
                <w:sz w:val="18"/>
                <w:szCs w:val="18"/>
              </w:rPr>
            </w:pPr>
          </w:p>
          <w:p w:rsidR="000B4507" w:rsidRPr="00824091" w:rsidRDefault="000B4507" w:rsidP="0085404A">
            <w:pPr>
              <w:spacing w:after="0" w:line="240" w:lineRule="auto"/>
              <w:rPr>
                <w:rFonts w:ascii="Arial Black" w:hAnsi="Arial Black"/>
                <w:b/>
                <w:sz w:val="18"/>
                <w:szCs w:val="18"/>
              </w:rPr>
            </w:pPr>
          </w:p>
          <w:p w:rsidR="000B4507" w:rsidRPr="00824091" w:rsidRDefault="000B4507" w:rsidP="0085404A">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B4507" w:rsidRPr="00824091" w:rsidRDefault="000B4507" w:rsidP="0085404A">
            <w:pPr>
              <w:spacing w:after="0" w:line="240" w:lineRule="auto"/>
              <w:jc w:val="center"/>
              <w:rPr>
                <w:rFonts w:ascii="Arial Black" w:hAnsi="Arial Black"/>
                <w:b/>
                <w:sz w:val="18"/>
                <w:szCs w:val="18"/>
              </w:rPr>
            </w:pPr>
          </w:p>
          <w:p w:rsidR="000B4507" w:rsidRPr="00824091" w:rsidRDefault="000B4507" w:rsidP="0085404A">
            <w:pPr>
              <w:spacing w:after="0" w:line="240" w:lineRule="auto"/>
              <w:jc w:val="center"/>
              <w:rPr>
                <w:rFonts w:ascii="Arial Black" w:hAnsi="Arial Black"/>
                <w:b/>
                <w:sz w:val="18"/>
                <w:szCs w:val="18"/>
              </w:rPr>
            </w:pPr>
            <w:r w:rsidRPr="00824091">
              <w:rPr>
                <w:rFonts w:ascii="Arial Black" w:hAnsi="Arial Black"/>
                <w:b/>
                <w:sz w:val="18"/>
                <w:szCs w:val="18"/>
              </w:rPr>
              <w:t>SERIES</w:t>
            </w:r>
          </w:p>
          <w:p w:rsidR="000B4507" w:rsidRPr="00824091" w:rsidRDefault="000B4507" w:rsidP="0085404A">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B4507" w:rsidRPr="00824091" w:rsidRDefault="000B4507" w:rsidP="0085404A">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B4507" w:rsidRPr="00824091" w:rsidRDefault="000B4507" w:rsidP="0085404A">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B4507" w:rsidRPr="00824091" w:rsidRDefault="000B4507" w:rsidP="0085404A">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B4507" w:rsidRPr="00824091" w:rsidTr="00BD2351">
        <w:trPr>
          <w:trHeight w:val="772"/>
        </w:trPr>
        <w:tc>
          <w:tcPr>
            <w:tcW w:w="1187" w:type="dxa"/>
            <w:vMerge/>
            <w:shd w:val="clear" w:color="auto" w:fill="8496B0" w:themeFill="text2" w:themeFillTint="99"/>
          </w:tcPr>
          <w:p w:rsidR="000B4507" w:rsidRPr="00824091" w:rsidRDefault="000B4507" w:rsidP="0085404A">
            <w:pPr>
              <w:spacing w:after="0" w:line="240" w:lineRule="auto"/>
              <w:rPr>
                <w:rFonts w:ascii="Arial Black" w:hAnsi="Arial Black"/>
                <w:sz w:val="18"/>
                <w:szCs w:val="18"/>
              </w:rPr>
            </w:pPr>
          </w:p>
        </w:tc>
        <w:tc>
          <w:tcPr>
            <w:tcW w:w="4337" w:type="dxa"/>
            <w:vMerge/>
            <w:shd w:val="clear" w:color="auto" w:fill="8496B0" w:themeFill="text2" w:themeFillTint="99"/>
          </w:tcPr>
          <w:p w:rsidR="000B4507" w:rsidRPr="00824091" w:rsidRDefault="000B4507" w:rsidP="0085404A">
            <w:pPr>
              <w:spacing w:after="0" w:line="240" w:lineRule="auto"/>
              <w:rPr>
                <w:rFonts w:ascii="Arial Black" w:hAnsi="Arial Black"/>
                <w:sz w:val="18"/>
                <w:szCs w:val="18"/>
              </w:rPr>
            </w:pPr>
          </w:p>
        </w:tc>
        <w:tc>
          <w:tcPr>
            <w:tcW w:w="1134" w:type="dxa"/>
            <w:shd w:val="clear" w:color="auto" w:fill="00B0F0"/>
          </w:tcPr>
          <w:p w:rsidR="000B4507" w:rsidRPr="00824091" w:rsidRDefault="000B4507" w:rsidP="0085404A">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B4507" w:rsidRPr="00824091" w:rsidRDefault="000B4507" w:rsidP="0085404A">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B4507" w:rsidRPr="00824091" w:rsidRDefault="000B4507" w:rsidP="000C7372">
            <w:pPr>
              <w:spacing w:after="0" w:line="240" w:lineRule="auto"/>
              <w:jc w:val="center"/>
              <w:rPr>
                <w:rFonts w:ascii="Arial Black" w:hAnsi="Arial Black"/>
                <w:sz w:val="18"/>
                <w:szCs w:val="18"/>
              </w:rPr>
            </w:pPr>
          </w:p>
          <w:p w:rsidR="000B4507" w:rsidRPr="00824091" w:rsidRDefault="000B4507" w:rsidP="000C7372">
            <w:pPr>
              <w:spacing w:after="0" w:line="240" w:lineRule="auto"/>
              <w:jc w:val="center"/>
              <w:rPr>
                <w:rFonts w:ascii="Arial Black" w:hAnsi="Arial Black"/>
                <w:sz w:val="18"/>
                <w:szCs w:val="18"/>
              </w:rPr>
            </w:pPr>
          </w:p>
          <w:p w:rsidR="000B4507" w:rsidRPr="00824091" w:rsidRDefault="000B4507" w:rsidP="000C7372">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B4507" w:rsidRPr="00824091" w:rsidRDefault="000B4507" w:rsidP="000C7372">
            <w:pPr>
              <w:spacing w:after="0" w:line="240" w:lineRule="auto"/>
              <w:jc w:val="center"/>
              <w:rPr>
                <w:rFonts w:ascii="Arial Black" w:hAnsi="Arial Black"/>
                <w:sz w:val="18"/>
                <w:szCs w:val="18"/>
              </w:rPr>
            </w:pPr>
          </w:p>
          <w:p w:rsidR="000B4507" w:rsidRPr="00824091" w:rsidRDefault="000B4507" w:rsidP="000C7372">
            <w:pPr>
              <w:spacing w:after="0" w:line="240" w:lineRule="auto"/>
              <w:jc w:val="center"/>
              <w:rPr>
                <w:rFonts w:ascii="Arial Black" w:hAnsi="Arial Black"/>
                <w:sz w:val="18"/>
                <w:szCs w:val="18"/>
              </w:rPr>
            </w:pPr>
          </w:p>
          <w:p w:rsidR="000B4507" w:rsidRPr="00824091" w:rsidRDefault="000B4507" w:rsidP="000C7372">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B4507" w:rsidRPr="00824091" w:rsidRDefault="000B4507" w:rsidP="000C7372">
            <w:pPr>
              <w:spacing w:after="0" w:line="240" w:lineRule="auto"/>
              <w:jc w:val="center"/>
              <w:rPr>
                <w:rFonts w:ascii="Arial Black" w:hAnsi="Arial Black"/>
                <w:sz w:val="18"/>
                <w:szCs w:val="18"/>
              </w:rPr>
            </w:pPr>
          </w:p>
          <w:p w:rsidR="000B4507" w:rsidRPr="00824091" w:rsidRDefault="000B4507" w:rsidP="000C7372">
            <w:pPr>
              <w:spacing w:after="0" w:line="240" w:lineRule="auto"/>
              <w:jc w:val="center"/>
              <w:rPr>
                <w:rFonts w:ascii="Arial Black" w:hAnsi="Arial Black"/>
                <w:sz w:val="18"/>
                <w:szCs w:val="18"/>
              </w:rPr>
            </w:pPr>
          </w:p>
          <w:p w:rsidR="000B4507" w:rsidRPr="00824091" w:rsidRDefault="000B4507" w:rsidP="000C7372">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B4507" w:rsidRPr="00824091" w:rsidRDefault="000B4507" w:rsidP="000C7372">
            <w:pPr>
              <w:spacing w:after="0" w:line="240" w:lineRule="auto"/>
              <w:jc w:val="center"/>
              <w:rPr>
                <w:rFonts w:ascii="Arial Black" w:hAnsi="Arial Black"/>
                <w:sz w:val="18"/>
                <w:szCs w:val="18"/>
              </w:rPr>
            </w:pPr>
          </w:p>
          <w:p w:rsidR="000B4507" w:rsidRPr="00824091" w:rsidRDefault="000B4507" w:rsidP="000C7372">
            <w:pPr>
              <w:spacing w:after="0" w:line="240" w:lineRule="auto"/>
              <w:jc w:val="center"/>
              <w:rPr>
                <w:rFonts w:ascii="Arial Black" w:hAnsi="Arial Black"/>
                <w:sz w:val="18"/>
                <w:szCs w:val="18"/>
              </w:rPr>
            </w:pPr>
          </w:p>
          <w:p w:rsidR="000B4507" w:rsidRPr="00824091" w:rsidRDefault="000B4507" w:rsidP="000C7372">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00B0F0"/>
          </w:tcPr>
          <w:p w:rsidR="000B4507" w:rsidRPr="00824091" w:rsidRDefault="000B4507" w:rsidP="0085404A">
            <w:pPr>
              <w:spacing w:after="0" w:line="240" w:lineRule="auto"/>
              <w:rPr>
                <w:rFonts w:ascii="Arial Black" w:hAnsi="Arial Black"/>
                <w:sz w:val="18"/>
                <w:szCs w:val="18"/>
              </w:rPr>
            </w:pPr>
          </w:p>
        </w:tc>
      </w:tr>
      <w:tr w:rsidR="00B02A4D" w:rsidRPr="00824091" w:rsidTr="0085404A">
        <w:trPr>
          <w:trHeight w:val="70"/>
        </w:trPr>
        <w:tc>
          <w:tcPr>
            <w:tcW w:w="1187" w:type="dxa"/>
          </w:tcPr>
          <w:p w:rsidR="00B02A4D" w:rsidRPr="00CF1099" w:rsidRDefault="00B02A4D" w:rsidP="00B02A4D">
            <w:pPr>
              <w:spacing w:after="0" w:line="240" w:lineRule="auto"/>
              <w:rPr>
                <w:rFonts w:ascii="Arial" w:hAnsi="Arial" w:cs="Arial"/>
                <w:b/>
                <w:sz w:val="16"/>
                <w:szCs w:val="16"/>
              </w:rPr>
            </w:pPr>
          </w:p>
          <w:p w:rsidR="00B02A4D" w:rsidRPr="00CF1099" w:rsidRDefault="001E769F" w:rsidP="00B02A4D">
            <w:pPr>
              <w:spacing w:after="0" w:line="240" w:lineRule="auto"/>
              <w:rPr>
                <w:rFonts w:ascii="Arial" w:hAnsi="Arial" w:cs="Arial"/>
                <w:b/>
                <w:sz w:val="16"/>
                <w:szCs w:val="16"/>
              </w:rPr>
            </w:pPr>
            <w:r w:rsidRPr="00CF1099">
              <w:rPr>
                <w:rFonts w:ascii="Arial" w:hAnsi="Arial" w:cs="Arial"/>
                <w:b/>
                <w:sz w:val="16"/>
                <w:szCs w:val="16"/>
              </w:rPr>
              <w:t>101-32</w:t>
            </w:r>
            <w:r w:rsidR="008C2273" w:rsidRPr="00CF1099">
              <w:rPr>
                <w:rFonts w:ascii="Arial" w:hAnsi="Arial" w:cs="Arial"/>
                <w:b/>
                <w:sz w:val="16"/>
                <w:szCs w:val="16"/>
              </w:rPr>
              <w:t>.12</w:t>
            </w:r>
          </w:p>
        </w:tc>
        <w:tc>
          <w:tcPr>
            <w:tcW w:w="4337" w:type="dxa"/>
          </w:tcPr>
          <w:p w:rsidR="00B02A4D" w:rsidRPr="00CF1099" w:rsidRDefault="00B02A4D" w:rsidP="00B02A4D">
            <w:pPr>
              <w:pStyle w:val="Sinespaciado"/>
              <w:spacing w:line="256" w:lineRule="auto"/>
              <w:rPr>
                <w:rFonts w:ascii="Arial" w:hAnsi="Arial" w:cs="Arial"/>
                <w:b/>
                <w:sz w:val="16"/>
                <w:szCs w:val="16"/>
              </w:rPr>
            </w:pPr>
          </w:p>
          <w:p w:rsidR="00B02A4D" w:rsidRPr="00CF1099" w:rsidRDefault="00B02A4D" w:rsidP="00B02A4D">
            <w:pPr>
              <w:pStyle w:val="Sinespaciado"/>
              <w:rPr>
                <w:rFonts w:ascii="Arial" w:hAnsi="Arial" w:cs="Arial"/>
                <w:b/>
                <w:sz w:val="16"/>
                <w:szCs w:val="16"/>
              </w:rPr>
            </w:pPr>
            <w:r w:rsidRPr="00CF1099">
              <w:rPr>
                <w:rFonts w:ascii="Arial" w:hAnsi="Arial" w:cs="Arial"/>
                <w:b/>
                <w:sz w:val="16"/>
                <w:szCs w:val="16"/>
              </w:rPr>
              <w:t>Programa Sistema MECI</w:t>
            </w:r>
          </w:p>
          <w:p w:rsidR="00B02A4D" w:rsidRPr="00CF1099" w:rsidRDefault="00B02A4D" w:rsidP="00B02A4D">
            <w:pPr>
              <w:pStyle w:val="Sinespaciado"/>
              <w:rPr>
                <w:rFonts w:ascii="Arial" w:hAnsi="Arial" w:cs="Arial"/>
                <w:sz w:val="16"/>
                <w:szCs w:val="16"/>
              </w:rPr>
            </w:pPr>
            <w:r w:rsidRPr="00CF1099">
              <w:rPr>
                <w:rFonts w:ascii="Arial" w:hAnsi="Arial" w:cs="Arial"/>
                <w:sz w:val="16"/>
                <w:szCs w:val="16"/>
              </w:rPr>
              <w:t>Cronograma de sensibilización de autocontrol</w:t>
            </w:r>
          </w:p>
          <w:p w:rsidR="00B02A4D" w:rsidRPr="00CF1099" w:rsidRDefault="00B02A4D" w:rsidP="00B02A4D">
            <w:pPr>
              <w:pStyle w:val="Sinespaciado"/>
              <w:rPr>
                <w:rFonts w:ascii="Arial" w:hAnsi="Arial" w:cs="Arial"/>
                <w:b/>
                <w:sz w:val="16"/>
                <w:szCs w:val="16"/>
              </w:rPr>
            </w:pPr>
            <w:r w:rsidRPr="00CF1099">
              <w:rPr>
                <w:rFonts w:ascii="Arial" w:hAnsi="Arial" w:cs="Arial"/>
                <w:sz w:val="16"/>
                <w:szCs w:val="16"/>
              </w:rPr>
              <w:t>Cronograma de evaluación y seguimiento a la Gestión Administrativa</w:t>
            </w:r>
          </w:p>
          <w:p w:rsidR="00B02A4D" w:rsidRPr="00CF1099" w:rsidRDefault="00B02A4D" w:rsidP="00B02A4D">
            <w:pPr>
              <w:pStyle w:val="Sinespaciado"/>
              <w:spacing w:line="256" w:lineRule="auto"/>
              <w:rPr>
                <w:rFonts w:ascii="Arial" w:hAnsi="Arial" w:cs="Arial"/>
                <w:sz w:val="16"/>
                <w:szCs w:val="16"/>
              </w:rPr>
            </w:pPr>
          </w:p>
          <w:p w:rsidR="00B02A4D" w:rsidRPr="00CF1099" w:rsidRDefault="00B02A4D" w:rsidP="00B02A4D">
            <w:pPr>
              <w:pStyle w:val="Sinespaciado"/>
              <w:spacing w:line="256" w:lineRule="auto"/>
              <w:rPr>
                <w:rFonts w:ascii="Arial" w:hAnsi="Arial" w:cs="Arial"/>
                <w:sz w:val="16"/>
                <w:szCs w:val="16"/>
              </w:rPr>
            </w:pPr>
          </w:p>
          <w:p w:rsidR="00B02A4D" w:rsidRPr="00CF1099" w:rsidRDefault="00B02A4D" w:rsidP="00B02A4D">
            <w:pPr>
              <w:pStyle w:val="Sinespaciado"/>
              <w:spacing w:line="256" w:lineRule="auto"/>
              <w:rPr>
                <w:rFonts w:ascii="Arial" w:hAnsi="Arial" w:cs="Arial"/>
                <w:sz w:val="16"/>
                <w:szCs w:val="16"/>
              </w:rPr>
            </w:pPr>
          </w:p>
          <w:p w:rsidR="00B02A4D" w:rsidRPr="00CF1099" w:rsidRDefault="00B02A4D" w:rsidP="00B02A4D">
            <w:pPr>
              <w:pStyle w:val="Sinespaciado"/>
              <w:rPr>
                <w:rFonts w:ascii="Arial" w:hAnsi="Arial" w:cs="Arial"/>
                <w:sz w:val="16"/>
                <w:szCs w:val="16"/>
              </w:rPr>
            </w:pPr>
          </w:p>
          <w:p w:rsidR="00B02A4D" w:rsidRPr="00CF1099" w:rsidRDefault="00B02A4D" w:rsidP="001F40FA">
            <w:pPr>
              <w:jc w:val="both"/>
              <w:rPr>
                <w:sz w:val="16"/>
                <w:szCs w:val="16"/>
              </w:rPr>
            </w:pPr>
          </w:p>
        </w:tc>
        <w:tc>
          <w:tcPr>
            <w:tcW w:w="1134" w:type="dxa"/>
          </w:tcPr>
          <w:p w:rsidR="00B02A4D" w:rsidRPr="00CF1099" w:rsidRDefault="00B02A4D" w:rsidP="00B02A4D">
            <w:pPr>
              <w:spacing w:after="0" w:line="240" w:lineRule="auto"/>
              <w:jc w:val="center"/>
              <w:rPr>
                <w:rFonts w:ascii="Arial" w:hAnsi="Arial" w:cs="Arial"/>
                <w:sz w:val="16"/>
                <w:szCs w:val="16"/>
              </w:rPr>
            </w:pPr>
          </w:p>
          <w:p w:rsidR="00B02A4D" w:rsidRPr="00CF1099" w:rsidRDefault="00B02A4D" w:rsidP="00B02A4D">
            <w:pPr>
              <w:spacing w:after="0" w:line="240" w:lineRule="auto"/>
              <w:jc w:val="center"/>
              <w:rPr>
                <w:rFonts w:ascii="Arial" w:hAnsi="Arial" w:cs="Arial"/>
                <w:sz w:val="16"/>
                <w:szCs w:val="16"/>
              </w:rPr>
            </w:pPr>
            <w:r w:rsidRPr="00CF1099">
              <w:rPr>
                <w:rFonts w:ascii="Arial" w:hAnsi="Arial" w:cs="Arial"/>
                <w:sz w:val="16"/>
                <w:szCs w:val="16"/>
              </w:rPr>
              <w:t>2</w:t>
            </w:r>
          </w:p>
        </w:tc>
        <w:tc>
          <w:tcPr>
            <w:tcW w:w="992" w:type="dxa"/>
          </w:tcPr>
          <w:p w:rsidR="00B02A4D" w:rsidRPr="00CF1099" w:rsidRDefault="00B02A4D" w:rsidP="00B02A4D">
            <w:pPr>
              <w:spacing w:after="0" w:line="240" w:lineRule="auto"/>
              <w:jc w:val="center"/>
              <w:rPr>
                <w:rFonts w:ascii="Arial" w:hAnsi="Arial" w:cs="Arial"/>
                <w:sz w:val="16"/>
                <w:szCs w:val="16"/>
              </w:rPr>
            </w:pPr>
          </w:p>
          <w:p w:rsidR="00B02A4D" w:rsidRPr="00CF1099" w:rsidRDefault="00B02A4D" w:rsidP="00B02A4D">
            <w:pPr>
              <w:spacing w:after="0" w:line="240" w:lineRule="auto"/>
              <w:jc w:val="center"/>
              <w:rPr>
                <w:rFonts w:ascii="Arial" w:hAnsi="Arial" w:cs="Arial"/>
                <w:sz w:val="16"/>
                <w:szCs w:val="16"/>
              </w:rPr>
            </w:pPr>
            <w:r w:rsidRPr="00CF1099">
              <w:rPr>
                <w:rFonts w:ascii="Arial" w:hAnsi="Arial" w:cs="Arial"/>
                <w:sz w:val="16"/>
                <w:szCs w:val="16"/>
              </w:rPr>
              <w:t>8</w:t>
            </w:r>
          </w:p>
        </w:tc>
        <w:tc>
          <w:tcPr>
            <w:tcW w:w="567" w:type="dxa"/>
          </w:tcPr>
          <w:p w:rsidR="00B02A4D" w:rsidRPr="00CF1099" w:rsidRDefault="00B02A4D" w:rsidP="00B02A4D">
            <w:pPr>
              <w:spacing w:after="0" w:line="240" w:lineRule="auto"/>
              <w:jc w:val="center"/>
              <w:rPr>
                <w:rFonts w:ascii="Arial" w:hAnsi="Arial" w:cs="Arial"/>
                <w:sz w:val="16"/>
                <w:szCs w:val="16"/>
              </w:rPr>
            </w:pPr>
          </w:p>
          <w:p w:rsidR="00B02A4D" w:rsidRPr="00CF1099" w:rsidRDefault="00B02A4D" w:rsidP="00B02A4D">
            <w:pPr>
              <w:spacing w:after="0" w:line="240" w:lineRule="auto"/>
              <w:jc w:val="center"/>
              <w:rPr>
                <w:rFonts w:ascii="Arial" w:hAnsi="Arial" w:cs="Arial"/>
                <w:sz w:val="16"/>
                <w:szCs w:val="16"/>
              </w:rPr>
            </w:pPr>
            <w:r w:rsidRPr="00CF1099">
              <w:rPr>
                <w:rFonts w:ascii="Arial" w:hAnsi="Arial" w:cs="Arial"/>
                <w:sz w:val="16"/>
                <w:szCs w:val="16"/>
              </w:rPr>
              <w:t>X</w:t>
            </w:r>
          </w:p>
        </w:tc>
        <w:tc>
          <w:tcPr>
            <w:tcW w:w="425" w:type="dxa"/>
          </w:tcPr>
          <w:p w:rsidR="00B02A4D" w:rsidRPr="00CF1099" w:rsidRDefault="00B02A4D" w:rsidP="00B02A4D">
            <w:pPr>
              <w:spacing w:after="0" w:line="240" w:lineRule="auto"/>
              <w:jc w:val="center"/>
              <w:rPr>
                <w:rFonts w:ascii="Arial" w:hAnsi="Arial" w:cs="Arial"/>
                <w:sz w:val="16"/>
                <w:szCs w:val="16"/>
              </w:rPr>
            </w:pPr>
          </w:p>
        </w:tc>
        <w:tc>
          <w:tcPr>
            <w:tcW w:w="425" w:type="dxa"/>
          </w:tcPr>
          <w:p w:rsidR="00B02A4D" w:rsidRPr="00CF1099" w:rsidRDefault="00B02A4D" w:rsidP="00B02A4D">
            <w:pPr>
              <w:spacing w:after="0" w:line="240" w:lineRule="auto"/>
              <w:jc w:val="center"/>
              <w:rPr>
                <w:rFonts w:ascii="Arial" w:hAnsi="Arial" w:cs="Arial"/>
                <w:sz w:val="16"/>
                <w:szCs w:val="16"/>
              </w:rPr>
            </w:pPr>
          </w:p>
          <w:p w:rsidR="00B02A4D" w:rsidRPr="00CF1099" w:rsidRDefault="00B02A4D" w:rsidP="00B02A4D">
            <w:pPr>
              <w:spacing w:after="0" w:line="240" w:lineRule="auto"/>
              <w:jc w:val="center"/>
              <w:rPr>
                <w:rFonts w:ascii="Arial" w:hAnsi="Arial" w:cs="Arial"/>
                <w:sz w:val="16"/>
                <w:szCs w:val="16"/>
              </w:rPr>
            </w:pPr>
            <w:r w:rsidRPr="00CF1099">
              <w:rPr>
                <w:rFonts w:ascii="Arial" w:hAnsi="Arial" w:cs="Arial"/>
                <w:sz w:val="16"/>
                <w:szCs w:val="16"/>
              </w:rPr>
              <w:t>X</w:t>
            </w:r>
          </w:p>
        </w:tc>
        <w:tc>
          <w:tcPr>
            <w:tcW w:w="426" w:type="dxa"/>
          </w:tcPr>
          <w:p w:rsidR="00B02A4D" w:rsidRPr="00CF1099" w:rsidRDefault="00B02A4D" w:rsidP="00B02A4D">
            <w:pPr>
              <w:spacing w:after="0" w:line="240" w:lineRule="auto"/>
              <w:jc w:val="center"/>
              <w:rPr>
                <w:rFonts w:ascii="Arial" w:hAnsi="Arial" w:cs="Arial"/>
                <w:sz w:val="16"/>
                <w:szCs w:val="16"/>
              </w:rPr>
            </w:pPr>
          </w:p>
        </w:tc>
        <w:tc>
          <w:tcPr>
            <w:tcW w:w="7796" w:type="dxa"/>
            <w:shd w:val="clear" w:color="auto" w:fill="auto"/>
            <w:vAlign w:val="center"/>
          </w:tcPr>
          <w:p w:rsidR="00B02A4D" w:rsidRPr="00CF1099" w:rsidRDefault="00B02A4D" w:rsidP="00B02A4D">
            <w:pPr>
              <w:spacing w:after="0" w:line="240" w:lineRule="auto"/>
              <w:jc w:val="both"/>
              <w:rPr>
                <w:rFonts w:ascii="Arial" w:hAnsi="Arial" w:cs="Arial"/>
                <w:sz w:val="16"/>
                <w:szCs w:val="16"/>
              </w:rPr>
            </w:pPr>
          </w:p>
          <w:p w:rsidR="00031164" w:rsidRPr="00CF1099" w:rsidRDefault="00B02A4D" w:rsidP="00031164">
            <w:pPr>
              <w:spacing w:after="0" w:line="240" w:lineRule="auto"/>
              <w:jc w:val="both"/>
              <w:rPr>
                <w:rFonts w:ascii="Arial" w:hAnsi="Arial" w:cs="Arial"/>
                <w:sz w:val="16"/>
                <w:szCs w:val="16"/>
              </w:rPr>
            </w:pPr>
            <w:r w:rsidRPr="00CF1099">
              <w:rPr>
                <w:rFonts w:ascii="Arial" w:hAnsi="Arial" w:cs="Arial"/>
                <w:sz w:val="16"/>
                <w:szCs w:val="16"/>
              </w:rPr>
              <w:t>Según lo establece el Artículo 4 del Decreto 943 (mayo 21) 2014 se debe implementar un modelo actualizado de MECI. Que el artículo 2.2.21.5.3 del Decreto 1083 de 2015 en el cual se definen los roles y responsabilidades para la Oficina de Control Interno. 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No. 5580 del 18 de mayo de 2004 emanado de dicho órgano y la Directiva Presidencial del 8 de septiembre de 2003). Una vez</w:t>
            </w:r>
            <w:r w:rsidR="00D367D4" w:rsidRPr="00CF1099">
              <w:rPr>
                <w:rFonts w:ascii="Arial" w:hAnsi="Arial" w:cs="Arial"/>
                <w:sz w:val="16"/>
                <w:szCs w:val="16"/>
              </w:rPr>
              <w:t xml:space="preserve"> </w:t>
            </w:r>
            <w:r w:rsidRPr="00CF1099">
              <w:rPr>
                <w:rFonts w:ascii="Arial" w:hAnsi="Arial" w:cs="Arial"/>
                <w:sz w:val="16"/>
                <w:szCs w:val="16"/>
              </w:rPr>
              <w:t>cerrado el expediente, se conservara  por un tiempo primario de retención global de diez (10) años, finalizado este tiempo,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031164" w:rsidRPr="00CF1099">
              <w:rPr>
                <w:rFonts w:ascii="Arial" w:hAnsi="Arial" w:cs="Arial"/>
                <w:sz w:val="16"/>
                <w:szCs w:val="16"/>
              </w:rPr>
              <w:t xml:space="preserve">.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que   se encuentran definidos en la política institucional archivística  documentada y publicada   en la URL: </w:t>
            </w:r>
            <w:hyperlink r:id="rId23" w:history="1">
              <w:r w:rsidR="00031164" w:rsidRPr="00CF1099">
                <w:rPr>
                  <w:rStyle w:val="Hipervnculo"/>
                  <w:rFonts w:ascii="Arial" w:hAnsi="Arial" w:cs="Arial"/>
                  <w:sz w:val="16"/>
                  <w:szCs w:val="16"/>
                </w:rPr>
                <w:t>http://hci.gov.co/site/mipg/Plan%20de20Seguridad%20%y%Privacidad%20de%20la%20Informaci%C3%B3n%20.pdf</w:t>
              </w:r>
            </w:hyperlink>
          </w:p>
          <w:p w:rsidR="00B02A4D" w:rsidRPr="00CF1099" w:rsidRDefault="00A52997" w:rsidP="00CD3632">
            <w:pPr>
              <w:spacing w:after="0" w:line="240" w:lineRule="auto"/>
              <w:jc w:val="both"/>
              <w:rPr>
                <w:rFonts w:ascii="Arial" w:hAnsi="Arial" w:cs="Arial"/>
                <w:sz w:val="16"/>
                <w:szCs w:val="16"/>
              </w:rPr>
            </w:pPr>
            <w:hyperlink r:id="rId24" w:history="1">
              <w:r w:rsidR="00031164" w:rsidRPr="00CF1099">
                <w:rPr>
                  <w:rStyle w:val="Hipervnculo"/>
                  <w:rFonts w:ascii="Arial" w:hAnsi="Arial" w:cs="Arial"/>
                  <w:sz w:val="16"/>
                  <w:szCs w:val="16"/>
                </w:rPr>
                <w:t>http://hci.gov.cosite/mipg/Plan%20de%20Tratamiento%20de%20Riesgos%20de%20Seguridad%20y%20Privacidad%20de%20la%20Informaci%C3%B3n%20.pdf</w:t>
              </w:r>
            </w:hyperlink>
            <w:r w:rsidR="00CF1099">
              <w:rPr>
                <w:rStyle w:val="Hipervnculo"/>
                <w:rFonts w:ascii="Arial" w:hAnsi="Arial" w:cs="Arial"/>
                <w:sz w:val="16"/>
                <w:szCs w:val="16"/>
              </w:rPr>
              <w:t xml:space="preserve">. </w:t>
            </w:r>
            <w:r w:rsidR="00CF1099">
              <w:rPr>
                <w:rFonts w:ascii="Arial" w:hAnsi="Arial" w:cs="Arial"/>
                <w:sz w:val="16"/>
                <w:szCs w:val="16"/>
              </w:rPr>
              <w:t>A</w:t>
            </w:r>
            <w:r w:rsidR="00CF1099" w:rsidRPr="00CF1099">
              <w:rPr>
                <w:rFonts w:ascii="Arial" w:hAnsi="Arial" w:cs="Arial"/>
                <w:sz w:val="16"/>
                <w:szCs w:val="16"/>
              </w:rPr>
              <w:t xml:space="preserve">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   </w:t>
            </w:r>
          </w:p>
        </w:tc>
      </w:tr>
    </w:tbl>
    <w:p w:rsidR="00CD3632" w:rsidRDefault="00CD3632" w:rsidP="00737056">
      <w:pPr>
        <w:pStyle w:val="Sinespaciado"/>
        <w:ind w:left="142"/>
        <w:rPr>
          <w:rFonts w:ascii="Arial Black" w:hAnsi="Arial Black"/>
          <w:b/>
          <w:sz w:val="18"/>
          <w:szCs w:val="18"/>
        </w:rPr>
      </w:pPr>
    </w:p>
    <w:p w:rsidR="00CF1099" w:rsidRDefault="00CF1099" w:rsidP="00737056">
      <w:pPr>
        <w:pStyle w:val="Sinespaciado"/>
        <w:ind w:left="142"/>
        <w:rPr>
          <w:rFonts w:ascii="Arial Black" w:hAnsi="Arial Black"/>
          <w:b/>
          <w:sz w:val="18"/>
          <w:szCs w:val="18"/>
        </w:rPr>
      </w:pPr>
    </w:p>
    <w:p w:rsidR="00CF1099" w:rsidRDefault="00CF1099" w:rsidP="00737056">
      <w:pPr>
        <w:pStyle w:val="Sinespaciado"/>
        <w:ind w:left="142"/>
        <w:rPr>
          <w:rFonts w:ascii="Arial Black" w:hAnsi="Arial Black"/>
          <w:b/>
          <w:sz w:val="18"/>
          <w:szCs w:val="18"/>
        </w:rPr>
      </w:pPr>
    </w:p>
    <w:p w:rsidR="00CF1099" w:rsidRDefault="00CF1099" w:rsidP="00737056">
      <w:pPr>
        <w:pStyle w:val="Sinespaciado"/>
        <w:ind w:left="142"/>
        <w:rPr>
          <w:rFonts w:ascii="Arial Black" w:hAnsi="Arial Black"/>
          <w:b/>
          <w:sz w:val="18"/>
          <w:szCs w:val="18"/>
        </w:rPr>
      </w:pPr>
    </w:p>
    <w:p w:rsidR="00CF1099" w:rsidRDefault="00CF1099" w:rsidP="00737056">
      <w:pPr>
        <w:pStyle w:val="Sinespaciado"/>
        <w:ind w:left="142"/>
        <w:rPr>
          <w:rFonts w:ascii="Arial Black" w:hAnsi="Arial Black"/>
          <w:b/>
          <w:sz w:val="18"/>
          <w:szCs w:val="18"/>
        </w:rPr>
      </w:pPr>
    </w:p>
    <w:p w:rsidR="00CF1099" w:rsidRDefault="00CF1099" w:rsidP="00737056">
      <w:pPr>
        <w:pStyle w:val="Sinespaciado"/>
        <w:ind w:left="142"/>
        <w:rPr>
          <w:rFonts w:ascii="Arial Black" w:hAnsi="Arial Black"/>
          <w:b/>
          <w:sz w:val="18"/>
          <w:szCs w:val="18"/>
        </w:rPr>
      </w:pPr>
    </w:p>
    <w:p w:rsidR="00CF1099" w:rsidRDefault="00CF1099" w:rsidP="00737056">
      <w:pPr>
        <w:pStyle w:val="Sinespaciado"/>
        <w:ind w:left="142"/>
        <w:rPr>
          <w:rFonts w:ascii="Arial Black" w:hAnsi="Arial Black"/>
          <w:b/>
          <w:sz w:val="18"/>
          <w:szCs w:val="18"/>
        </w:rPr>
      </w:pPr>
    </w:p>
    <w:p w:rsidR="00FD26FD" w:rsidRDefault="00FD26FD" w:rsidP="00FD26FD">
      <w:pPr>
        <w:pStyle w:val="Sinespaciado"/>
      </w:pPr>
      <w:bookmarkStart w:id="0" w:name="_GoBack"/>
      <w:bookmarkEnd w:id="0"/>
    </w:p>
    <w:p w:rsidR="00832383" w:rsidRDefault="00832383" w:rsidP="000B4507">
      <w:pPr>
        <w:tabs>
          <w:tab w:val="left" w:pos="1515"/>
        </w:tabs>
      </w:pPr>
    </w:p>
    <w:p w:rsidR="00CF1099" w:rsidRPr="00824091" w:rsidRDefault="00CF1099" w:rsidP="00CF1099">
      <w:pPr>
        <w:pStyle w:val="Sinespaciado"/>
        <w:ind w:left="142"/>
        <w:jc w:val="right"/>
        <w:rPr>
          <w:rFonts w:ascii="Arial Black" w:hAnsi="Arial Black"/>
          <w:b/>
          <w:sz w:val="18"/>
          <w:szCs w:val="18"/>
        </w:rPr>
      </w:pPr>
      <w:r>
        <w:rPr>
          <w:rFonts w:ascii="Arial Black" w:hAnsi="Arial Black"/>
          <w:b/>
          <w:sz w:val="18"/>
          <w:szCs w:val="18"/>
        </w:rPr>
        <w:t>HOJA: 10</w:t>
      </w:r>
      <w:r>
        <w:rPr>
          <w:rFonts w:ascii="Arial Black" w:hAnsi="Arial Black"/>
          <w:b/>
          <w:sz w:val="18"/>
          <w:szCs w:val="18"/>
        </w:rPr>
        <w:t xml:space="preserve"> DE: 10</w:t>
      </w:r>
    </w:p>
    <w:p w:rsidR="00CF1099" w:rsidRDefault="00CF1099" w:rsidP="00CF1099">
      <w:pPr>
        <w:tabs>
          <w:tab w:val="left" w:pos="1515"/>
        </w:tabs>
      </w:pPr>
    </w:p>
    <w:p w:rsidR="00CF1099" w:rsidRDefault="00CF1099" w:rsidP="000B4507">
      <w:pPr>
        <w:tabs>
          <w:tab w:val="left" w:pos="1515"/>
        </w:tabs>
      </w:pPr>
    </w:p>
    <w:p w:rsidR="00832383" w:rsidRDefault="00832383" w:rsidP="000B4507">
      <w:pPr>
        <w:tabs>
          <w:tab w:val="left" w:pos="1515"/>
        </w:tabs>
      </w:pPr>
    </w:p>
    <w:p w:rsidR="00CF1099" w:rsidRDefault="00CF1099" w:rsidP="000B4507">
      <w:pPr>
        <w:tabs>
          <w:tab w:val="left" w:pos="1515"/>
        </w:tabs>
      </w:pPr>
    </w:p>
    <w:tbl>
      <w:tblPr>
        <w:tblW w:w="15737" w:type="dxa"/>
        <w:tblInd w:w="1063" w:type="dxa"/>
        <w:tblCellMar>
          <w:left w:w="70" w:type="dxa"/>
          <w:right w:w="70" w:type="dxa"/>
        </w:tblCellMar>
        <w:tblLook w:val="04A0" w:firstRow="1" w:lastRow="0" w:firstColumn="1" w:lastColumn="0" w:noHBand="0" w:noVBand="1"/>
      </w:tblPr>
      <w:tblGrid>
        <w:gridCol w:w="3147"/>
        <w:gridCol w:w="251"/>
        <w:gridCol w:w="347"/>
        <w:gridCol w:w="2698"/>
        <w:gridCol w:w="2638"/>
        <w:gridCol w:w="511"/>
        <w:gridCol w:w="6145"/>
      </w:tblGrid>
      <w:tr w:rsidR="00B01745" w:rsidRPr="009371EF" w:rsidTr="0085404A">
        <w:trPr>
          <w:trHeight w:val="409"/>
        </w:trPr>
        <w:tc>
          <w:tcPr>
            <w:tcW w:w="3147" w:type="dxa"/>
            <w:shd w:val="clear" w:color="000000" w:fill="FFFFFF"/>
            <w:noWrap/>
            <w:vAlign w:val="bottom"/>
            <w:hideMark/>
          </w:tcPr>
          <w:p w:rsidR="00B01745" w:rsidRPr="005C5711" w:rsidRDefault="00B01745" w:rsidP="0085404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CONVENCIONES:</w:t>
            </w:r>
            <w:r w:rsidRPr="009371EF">
              <w:rPr>
                <w:rFonts w:ascii="Arial" w:eastAsia="Times New Roman" w:hAnsi="Arial" w:cs="Arial"/>
                <w:color w:val="000000" w:themeColor="text1"/>
                <w:sz w:val="24"/>
                <w:szCs w:val="24"/>
                <w:lang w:val="es-ES" w:eastAsia="es-ES"/>
              </w:rPr>
              <w:t> </w:t>
            </w:r>
          </w:p>
        </w:tc>
        <w:tc>
          <w:tcPr>
            <w:tcW w:w="251" w:type="dxa"/>
            <w:shd w:val="clear" w:color="000000" w:fill="FFFFFF"/>
          </w:tcPr>
          <w:p w:rsidR="00B01745" w:rsidRPr="005C5711"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5683" w:type="dxa"/>
            <w:gridSpan w:val="3"/>
            <w:shd w:val="clear" w:color="000000" w:fill="FFFFFF"/>
            <w:vAlign w:val="bottom"/>
          </w:tcPr>
          <w:p w:rsidR="00B01745" w:rsidRPr="005C5711"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B01745" w:rsidRPr="005C5711"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B01745" w:rsidRPr="005C5711" w:rsidRDefault="00B01745" w:rsidP="0085404A">
            <w:pPr>
              <w:spacing w:after="0" w:line="240" w:lineRule="auto"/>
              <w:rPr>
                <w:rFonts w:ascii="Arial" w:eastAsia="Times New Roman" w:hAnsi="Arial" w:cs="Arial"/>
                <w:b/>
                <w:bCs/>
                <w:color w:val="000000" w:themeColor="text1"/>
                <w:sz w:val="24"/>
                <w:szCs w:val="24"/>
                <w:lang w:val="es-ES" w:eastAsia="es-ES"/>
              </w:rPr>
            </w:pPr>
          </w:p>
        </w:tc>
      </w:tr>
      <w:tr w:rsidR="00B01745" w:rsidRPr="009371EF" w:rsidTr="0085404A">
        <w:trPr>
          <w:trHeight w:val="152"/>
        </w:trPr>
        <w:tc>
          <w:tcPr>
            <w:tcW w:w="3147" w:type="dxa"/>
            <w:shd w:val="clear" w:color="000000" w:fill="FFFFFF"/>
            <w:noWrap/>
            <w:vAlign w:val="bottom"/>
            <w:hideMark/>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CT</w:t>
            </w:r>
            <w:r w:rsidRPr="00D0434A">
              <w:rPr>
                <w:rFonts w:ascii="Arial" w:eastAsia="Times New Roman" w:hAnsi="Arial" w:cs="Arial"/>
                <w:b/>
                <w:color w:val="000000" w:themeColor="text1"/>
                <w:sz w:val="24"/>
                <w:szCs w:val="24"/>
                <w:lang w:val="es-ES" w:eastAsia="es-ES"/>
              </w:rPr>
              <w:t>:</w:t>
            </w:r>
            <w:r w:rsidR="006A1781">
              <w:rPr>
                <w:rFonts w:ascii="Arial" w:eastAsia="Times New Roman" w:hAnsi="Arial" w:cs="Arial"/>
                <w:b/>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Conservación</w:t>
            </w:r>
            <w:r w:rsidRPr="009371EF">
              <w:rPr>
                <w:rFonts w:ascii="Arial" w:eastAsia="Times New Roman" w:hAnsi="Arial" w:cs="Arial"/>
                <w:color w:val="000000" w:themeColor="text1"/>
                <w:sz w:val="24"/>
                <w:szCs w:val="24"/>
                <w:lang w:val="es-ES" w:eastAsia="es-ES"/>
              </w:rPr>
              <w:t xml:space="preserve"> total</w:t>
            </w:r>
          </w:p>
        </w:tc>
        <w:tc>
          <w:tcPr>
            <w:tcW w:w="251" w:type="dxa"/>
            <w:shd w:val="clear" w:color="000000" w:fill="FFFFFF"/>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5683" w:type="dxa"/>
            <w:gridSpan w:val="3"/>
            <w:tcBorders>
              <w:bottom w:val="single" w:sz="4" w:space="0" w:color="auto"/>
            </w:tcBorders>
            <w:shd w:val="clear" w:color="000000" w:fill="FFFFFF"/>
            <w:vAlign w:val="bottom"/>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6145" w:type="dxa"/>
            <w:tcBorders>
              <w:bottom w:val="single" w:sz="4" w:space="0" w:color="auto"/>
            </w:tcBorders>
            <w:shd w:val="clear" w:color="000000" w:fill="FFFFFF"/>
            <w:vAlign w:val="bottom"/>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r>
      <w:tr w:rsidR="00B01745" w:rsidRPr="009371EF" w:rsidTr="0085404A">
        <w:trPr>
          <w:trHeight w:val="76"/>
        </w:trPr>
        <w:tc>
          <w:tcPr>
            <w:tcW w:w="3147" w:type="dxa"/>
            <w:shd w:val="clear" w:color="000000" w:fill="FFFFFF"/>
            <w:noWrap/>
            <w:vAlign w:val="bottom"/>
            <w:hideMark/>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 xml:space="preserve">E </w:t>
            </w:r>
            <w:r w:rsidRPr="009371EF">
              <w:rPr>
                <w:rFonts w:ascii="Arial" w:eastAsia="Times New Roman" w:hAnsi="Arial" w:cs="Arial"/>
                <w:b/>
                <w:bCs/>
                <w:color w:val="000000" w:themeColor="text1"/>
                <w:sz w:val="24"/>
                <w:szCs w:val="24"/>
                <w:lang w:val="es-ES" w:eastAsia="es-ES"/>
              </w:rPr>
              <w:t>:</w:t>
            </w:r>
            <w:r>
              <w:rPr>
                <w:rFonts w:ascii="Arial" w:eastAsia="Times New Roman" w:hAnsi="Arial" w:cs="Arial"/>
                <w:color w:val="000000" w:themeColor="text1"/>
                <w:sz w:val="24"/>
                <w:szCs w:val="24"/>
                <w:lang w:val="es-ES" w:eastAsia="es-ES"/>
              </w:rPr>
              <w:t xml:space="preserve"> Eliminación</w:t>
            </w:r>
          </w:p>
        </w:tc>
        <w:tc>
          <w:tcPr>
            <w:tcW w:w="251" w:type="dxa"/>
            <w:shd w:val="clear" w:color="000000" w:fill="FFFFFF"/>
          </w:tcPr>
          <w:p w:rsidR="00B01745" w:rsidRDefault="00B01745" w:rsidP="0085404A">
            <w:pPr>
              <w:spacing w:after="0" w:line="240" w:lineRule="auto"/>
              <w:jc w:val="center"/>
              <w:rPr>
                <w:rFonts w:ascii="Arial" w:eastAsia="Times New Roman" w:hAnsi="Arial" w:cs="Arial"/>
                <w:color w:val="000000" w:themeColor="text1"/>
                <w:sz w:val="24"/>
                <w:szCs w:val="24"/>
                <w:lang w:val="es-ES" w:eastAsia="es-ES"/>
              </w:rPr>
            </w:pPr>
          </w:p>
        </w:tc>
        <w:tc>
          <w:tcPr>
            <w:tcW w:w="5683" w:type="dxa"/>
            <w:gridSpan w:val="3"/>
            <w:tcBorders>
              <w:top w:val="single" w:sz="4" w:space="0" w:color="auto"/>
            </w:tcBorders>
            <w:shd w:val="clear" w:color="000000" w:fill="FFFFFF"/>
            <w:vAlign w:val="center"/>
          </w:tcPr>
          <w:p w:rsidR="00B01745" w:rsidRPr="002263A1" w:rsidRDefault="00D367D4" w:rsidP="0085404A">
            <w:pPr>
              <w:spacing w:after="0" w:line="240" w:lineRule="auto"/>
              <w:jc w:val="center"/>
              <w:rPr>
                <w:rFonts w:ascii="Arial" w:eastAsia="Times New Roman" w:hAnsi="Arial" w:cs="Arial"/>
                <w:bCs/>
                <w:color w:val="000000" w:themeColor="text1"/>
                <w:sz w:val="24"/>
                <w:szCs w:val="24"/>
                <w:lang w:val="es-ES" w:eastAsia="es-ES"/>
              </w:rPr>
            </w:pPr>
            <w:r>
              <w:rPr>
                <w:rFonts w:ascii="Arial" w:eastAsia="Times New Roman" w:hAnsi="Arial" w:cs="Arial"/>
                <w:color w:val="000000" w:themeColor="text1"/>
                <w:sz w:val="24"/>
                <w:szCs w:val="24"/>
                <w:lang w:val="es-ES" w:eastAsia="es-ES"/>
              </w:rPr>
              <w:t>Nora Lilia Córdoba</w:t>
            </w:r>
          </w:p>
        </w:tc>
        <w:tc>
          <w:tcPr>
            <w:tcW w:w="511" w:type="dxa"/>
            <w:shd w:val="clear" w:color="000000" w:fill="FFFFFF"/>
            <w:vAlign w:val="center"/>
          </w:tcPr>
          <w:p w:rsidR="00B01745" w:rsidRPr="009371EF" w:rsidRDefault="00B01745" w:rsidP="0085404A">
            <w:pPr>
              <w:spacing w:after="0" w:line="240" w:lineRule="auto"/>
              <w:jc w:val="center"/>
              <w:rPr>
                <w:rFonts w:ascii="Arial" w:eastAsia="Times New Roman" w:hAnsi="Arial" w:cs="Arial"/>
                <w:b/>
                <w:bCs/>
                <w:color w:val="000000" w:themeColor="text1"/>
                <w:sz w:val="24"/>
                <w:szCs w:val="24"/>
                <w:lang w:val="es-ES" w:eastAsia="es-ES"/>
              </w:rPr>
            </w:pPr>
          </w:p>
        </w:tc>
        <w:tc>
          <w:tcPr>
            <w:tcW w:w="6145" w:type="dxa"/>
            <w:tcBorders>
              <w:top w:val="single" w:sz="4" w:space="0" w:color="auto"/>
            </w:tcBorders>
            <w:shd w:val="clear" w:color="000000" w:fill="FFFFFF"/>
            <w:vAlign w:val="center"/>
          </w:tcPr>
          <w:p w:rsidR="00B01745" w:rsidRPr="009371EF" w:rsidRDefault="00D367D4" w:rsidP="0085404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Cs/>
                <w:color w:val="000000" w:themeColor="text1"/>
                <w:sz w:val="24"/>
                <w:szCs w:val="24"/>
                <w:lang w:val="es-ES" w:eastAsia="es-ES"/>
              </w:rPr>
              <w:t>Ana Lucía Chamorro</w:t>
            </w:r>
          </w:p>
        </w:tc>
      </w:tr>
      <w:tr w:rsidR="00B01745" w:rsidRPr="009371EF" w:rsidTr="0085404A">
        <w:trPr>
          <w:trHeight w:val="87"/>
        </w:trPr>
        <w:tc>
          <w:tcPr>
            <w:tcW w:w="3147" w:type="dxa"/>
            <w:shd w:val="clear" w:color="000000" w:fill="FFFFFF"/>
            <w:noWrap/>
            <w:vAlign w:val="bottom"/>
            <w:hideMark/>
          </w:tcPr>
          <w:p w:rsidR="00B01745" w:rsidRPr="005C5711" w:rsidRDefault="00B01745" w:rsidP="0085404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D</w:t>
            </w:r>
            <w:r w:rsidRPr="009371EF">
              <w:rPr>
                <w:rFonts w:ascii="Arial" w:eastAsia="Times New Roman" w:hAnsi="Arial" w:cs="Arial"/>
                <w:b/>
                <w:bCs/>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 xml:space="preserve"> Digitalización </w:t>
            </w:r>
          </w:p>
        </w:tc>
        <w:tc>
          <w:tcPr>
            <w:tcW w:w="251" w:type="dxa"/>
            <w:shd w:val="clear" w:color="000000" w:fill="FFFFFF"/>
          </w:tcPr>
          <w:p w:rsidR="00B01745" w:rsidRDefault="00B01745" w:rsidP="0085404A">
            <w:pPr>
              <w:spacing w:after="0" w:line="240" w:lineRule="auto"/>
              <w:jc w:val="center"/>
              <w:rPr>
                <w:rFonts w:ascii="Arial" w:eastAsia="Times New Roman" w:hAnsi="Arial" w:cs="Arial"/>
                <w:b/>
                <w:bCs/>
                <w:color w:val="000000" w:themeColor="text1"/>
                <w:sz w:val="24"/>
                <w:szCs w:val="24"/>
                <w:lang w:val="es-ES" w:eastAsia="es-ES"/>
              </w:rPr>
            </w:pPr>
          </w:p>
        </w:tc>
        <w:tc>
          <w:tcPr>
            <w:tcW w:w="5683" w:type="dxa"/>
            <w:gridSpan w:val="3"/>
            <w:shd w:val="clear" w:color="000000" w:fill="FFFFFF"/>
          </w:tcPr>
          <w:p w:rsidR="00B01745" w:rsidRPr="005C5711" w:rsidRDefault="00B01745" w:rsidP="0085404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Subgerente Administrativo</w:t>
            </w:r>
          </w:p>
        </w:tc>
        <w:tc>
          <w:tcPr>
            <w:tcW w:w="511" w:type="dxa"/>
            <w:shd w:val="clear" w:color="000000" w:fill="FFFFFF"/>
          </w:tcPr>
          <w:p w:rsidR="00B01745" w:rsidRPr="005C5711" w:rsidRDefault="00B01745" w:rsidP="0085404A">
            <w:pPr>
              <w:spacing w:after="0" w:line="240" w:lineRule="auto"/>
              <w:jc w:val="center"/>
              <w:rPr>
                <w:rFonts w:ascii="Arial" w:eastAsia="Times New Roman" w:hAnsi="Arial" w:cs="Arial"/>
                <w:b/>
                <w:bCs/>
                <w:color w:val="000000" w:themeColor="text1"/>
                <w:sz w:val="24"/>
                <w:szCs w:val="24"/>
                <w:lang w:val="es-ES" w:eastAsia="es-ES"/>
              </w:rPr>
            </w:pPr>
          </w:p>
        </w:tc>
        <w:tc>
          <w:tcPr>
            <w:tcW w:w="6145" w:type="dxa"/>
            <w:shd w:val="clear" w:color="000000" w:fill="FFFFFF"/>
          </w:tcPr>
          <w:p w:rsidR="00B01745" w:rsidRPr="005C5711" w:rsidRDefault="00B01745" w:rsidP="0085404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color w:val="000000" w:themeColor="text1"/>
                <w:sz w:val="24"/>
                <w:szCs w:val="24"/>
                <w:lang w:val="es-ES" w:eastAsia="es-ES"/>
              </w:rPr>
              <w:t>Coordinador Gestión Documental</w:t>
            </w:r>
          </w:p>
        </w:tc>
      </w:tr>
      <w:tr w:rsidR="00B01745" w:rsidRPr="009371EF" w:rsidTr="0085404A">
        <w:trPr>
          <w:trHeight w:val="163"/>
        </w:trPr>
        <w:tc>
          <w:tcPr>
            <w:tcW w:w="3147" w:type="dxa"/>
            <w:shd w:val="clear" w:color="000000" w:fill="FFFFFF"/>
            <w:noWrap/>
            <w:vAlign w:val="bottom"/>
            <w:hideMark/>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S :</w:t>
            </w:r>
            <w:r w:rsidRPr="009371EF">
              <w:rPr>
                <w:rFonts w:ascii="Arial" w:eastAsia="Times New Roman" w:hAnsi="Arial" w:cs="Arial"/>
                <w:color w:val="000000" w:themeColor="text1"/>
                <w:sz w:val="24"/>
                <w:szCs w:val="24"/>
                <w:lang w:val="es-ES" w:eastAsia="es-ES"/>
              </w:rPr>
              <w:t>Selección</w:t>
            </w:r>
          </w:p>
        </w:tc>
        <w:tc>
          <w:tcPr>
            <w:tcW w:w="251" w:type="dxa"/>
            <w:shd w:val="clear" w:color="000000" w:fill="FFFFFF"/>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347" w:type="dxa"/>
            <w:shd w:val="clear" w:color="000000" w:fill="FFFFFF"/>
            <w:vAlign w:val="bottom"/>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5335" w:type="dxa"/>
            <w:gridSpan w:val="2"/>
            <w:shd w:val="clear" w:color="000000" w:fill="FFFFFF"/>
            <w:vAlign w:val="bottom"/>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r>
      <w:tr w:rsidR="00B01745" w:rsidRPr="009371EF" w:rsidTr="0085404A">
        <w:trPr>
          <w:trHeight w:val="298"/>
        </w:trPr>
        <w:tc>
          <w:tcPr>
            <w:tcW w:w="3147" w:type="dxa"/>
            <w:shd w:val="clear" w:color="000000" w:fill="FFFFFF"/>
            <w:noWrap/>
            <w:vAlign w:val="bottom"/>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251" w:type="dxa"/>
            <w:shd w:val="clear" w:color="000000" w:fill="FFFFFF"/>
          </w:tcPr>
          <w:p w:rsidR="00B01745" w:rsidRPr="005C5711" w:rsidRDefault="00B01745" w:rsidP="0085404A">
            <w:pPr>
              <w:spacing w:after="0" w:line="240" w:lineRule="auto"/>
              <w:rPr>
                <w:rFonts w:ascii="Arial" w:eastAsia="Times New Roman" w:hAnsi="Arial" w:cs="Arial"/>
                <w:bCs/>
                <w:color w:val="000000" w:themeColor="text1"/>
                <w:sz w:val="24"/>
                <w:szCs w:val="24"/>
                <w:lang w:val="es-ES" w:eastAsia="es-ES"/>
              </w:rPr>
            </w:pPr>
          </w:p>
        </w:tc>
        <w:tc>
          <w:tcPr>
            <w:tcW w:w="347" w:type="dxa"/>
            <w:shd w:val="clear" w:color="000000" w:fill="FFFFFF"/>
            <w:vAlign w:val="bottom"/>
          </w:tcPr>
          <w:p w:rsidR="00B01745" w:rsidRPr="005C5711" w:rsidRDefault="00B01745" w:rsidP="0085404A">
            <w:pPr>
              <w:spacing w:after="0" w:line="240" w:lineRule="auto"/>
              <w:rPr>
                <w:rFonts w:ascii="Arial" w:eastAsia="Times New Roman" w:hAnsi="Arial" w:cs="Arial"/>
                <w:bCs/>
                <w:color w:val="000000" w:themeColor="text1"/>
                <w:sz w:val="24"/>
                <w:szCs w:val="24"/>
                <w:lang w:val="es-ES" w:eastAsia="es-ES"/>
              </w:rPr>
            </w:pPr>
          </w:p>
        </w:tc>
        <w:tc>
          <w:tcPr>
            <w:tcW w:w="2698" w:type="dxa"/>
            <w:shd w:val="clear" w:color="000000" w:fill="FFFFFF"/>
            <w:vAlign w:val="center"/>
          </w:tcPr>
          <w:p w:rsidR="00B01745" w:rsidRPr="005C5711" w:rsidRDefault="00B01745" w:rsidP="0085404A">
            <w:pPr>
              <w:spacing w:after="0" w:line="240" w:lineRule="auto"/>
              <w:jc w:val="right"/>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Fecha:</w:t>
            </w:r>
          </w:p>
        </w:tc>
        <w:tc>
          <w:tcPr>
            <w:tcW w:w="2636" w:type="dxa"/>
            <w:tcBorders>
              <w:bottom w:val="single" w:sz="4" w:space="0" w:color="auto"/>
            </w:tcBorders>
            <w:shd w:val="clear" w:color="000000" w:fill="FFFFFF"/>
            <w:vAlign w:val="bottom"/>
          </w:tcPr>
          <w:p w:rsidR="00B01745" w:rsidRPr="005C5711" w:rsidRDefault="00E4684D" w:rsidP="0085404A">
            <w:pPr>
              <w:spacing w:after="0" w:line="240" w:lineRule="auto"/>
              <w:jc w:val="center"/>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Agosto de 2020</w:t>
            </w:r>
          </w:p>
        </w:tc>
        <w:tc>
          <w:tcPr>
            <w:tcW w:w="511" w:type="dxa"/>
            <w:shd w:val="clear" w:color="000000" w:fill="FFFFFF"/>
            <w:vAlign w:val="bottom"/>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B01745" w:rsidRPr="009371EF" w:rsidRDefault="00B01745" w:rsidP="0085404A">
            <w:pPr>
              <w:spacing w:after="0" w:line="240" w:lineRule="auto"/>
              <w:rPr>
                <w:rFonts w:ascii="Arial" w:eastAsia="Times New Roman" w:hAnsi="Arial" w:cs="Arial"/>
                <w:b/>
                <w:bCs/>
                <w:color w:val="000000" w:themeColor="text1"/>
                <w:sz w:val="24"/>
                <w:szCs w:val="24"/>
                <w:lang w:val="es-ES" w:eastAsia="es-ES"/>
              </w:rPr>
            </w:pPr>
          </w:p>
        </w:tc>
      </w:tr>
    </w:tbl>
    <w:p w:rsidR="00B01745" w:rsidRDefault="00B01745" w:rsidP="000B4507">
      <w:pPr>
        <w:tabs>
          <w:tab w:val="left" w:pos="1515"/>
        </w:tabs>
      </w:pPr>
    </w:p>
    <w:sectPr w:rsidR="00B01745" w:rsidSect="00B84872">
      <w:headerReference w:type="default" r:id="rId25"/>
      <w:footerReference w:type="default" r:id="rId26"/>
      <w:pgSz w:w="20160" w:h="12240" w:orient="landscape" w:code="5"/>
      <w:pgMar w:top="2143" w:right="1418" w:bottom="567" w:left="1985" w:header="141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997" w:rsidRDefault="00A52997" w:rsidP="00EC0EE8">
      <w:pPr>
        <w:spacing w:after="0" w:line="240" w:lineRule="auto"/>
      </w:pPr>
      <w:r>
        <w:separator/>
      </w:r>
    </w:p>
  </w:endnote>
  <w:endnote w:type="continuationSeparator" w:id="0">
    <w:p w:rsidR="00A52997" w:rsidRDefault="00A52997" w:rsidP="00EC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73" w:rsidRPr="003F54B5" w:rsidRDefault="00EA5773" w:rsidP="00091FBE">
    <w:pPr>
      <w:pStyle w:val="Sinespaciado"/>
      <w:rPr>
        <w:rFonts w:ascii="Arial Black" w:hAnsi="Arial Black"/>
        <w:b/>
        <w:sz w:val="18"/>
        <w:szCs w:val="18"/>
      </w:rPr>
    </w:pPr>
  </w:p>
  <w:p w:rsidR="00EA5773" w:rsidRDefault="00EA57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997" w:rsidRDefault="00A52997" w:rsidP="00EC0EE8">
      <w:pPr>
        <w:spacing w:after="0" w:line="240" w:lineRule="auto"/>
      </w:pPr>
      <w:r>
        <w:separator/>
      </w:r>
    </w:p>
  </w:footnote>
  <w:footnote w:type="continuationSeparator" w:id="0">
    <w:p w:rsidR="00A52997" w:rsidRDefault="00A52997" w:rsidP="00EC0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73" w:rsidRDefault="00EA5773">
    <w:pPr>
      <w:pStyle w:val="Encabezado"/>
    </w:pPr>
    <w:r>
      <w:rPr>
        <w:noProof/>
        <w:lang w:eastAsia="es-CO"/>
      </w:rPr>
      <w:drawing>
        <wp:inline distT="0" distB="0" distL="0" distR="0">
          <wp:extent cx="10934700" cy="92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l="35358" t="23826" r="14241" b="65470"/>
                  <a:stretch>
                    <a:fillRect/>
                  </a:stretch>
                </pic:blipFill>
                <pic:spPr bwMode="auto">
                  <a:xfrm>
                    <a:off x="0" y="0"/>
                    <a:ext cx="10935829" cy="922115"/>
                  </a:xfrm>
                  <a:prstGeom prst="rect">
                    <a:avLst/>
                  </a:prstGeom>
                  <a:noFill/>
                  <a:ln w="1">
                    <a:noFill/>
                    <a:miter lim="800000"/>
                    <a:headEnd/>
                    <a:tailEnd type="none" w="med" len="med"/>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04B2"/>
    <w:rsid w:val="000011D8"/>
    <w:rsid w:val="00001842"/>
    <w:rsid w:val="00001BCF"/>
    <w:rsid w:val="00005B43"/>
    <w:rsid w:val="00006A2E"/>
    <w:rsid w:val="00015B7C"/>
    <w:rsid w:val="00016AD3"/>
    <w:rsid w:val="00020E16"/>
    <w:rsid w:val="000258B0"/>
    <w:rsid w:val="00025AE1"/>
    <w:rsid w:val="00031164"/>
    <w:rsid w:val="00041875"/>
    <w:rsid w:val="00041950"/>
    <w:rsid w:val="00042481"/>
    <w:rsid w:val="00050A2E"/>
    <w:rsid w:val="00051823"/>
    <w:rsid w:val="00051D25"/>
    <w:rsid w:val="0005448C"/>
    <w:rsid w:val="0007063F"/>
    <w:rsid w:val="00074815"/>
    <w:rsid w:val="00075343"/>
    <w:rsid w:val="00091FBE"/>
    <w:rsid w:val="00094A05"/>
    <w:rsid w:val="00095502"/>
    <w:rsid w:val="00097A30"/>
    <w:rsid w:val="000A1476"/>
    <w:rsid w:val="000A2B26"/>
    <w:rsid w:val="000A2E22"/>
    <w:rsid w:val="000B391F"/>
    <w:rsid w:val="000B4507"/>
    <w:rsid w:val="000C0877"/>
    <w:rsid w:val="000C0F49"/>
    <w:rsid w:val="000C7372"/>
    <w:rsid w:val="000C7F6C"/>
    <w:rsid w:val="000D7536"/>
    <w:rsid w:val="000E3E6D"/>
    <w:rsid w:val="000E4007"/>
    <w:rsid w:val="000E403E"/>
    <w:rsid w:val="000F4F50"/>
    <w:rsid w:val="000F6E61"/>
    <w:rsid w:val="000F775F"/>
    <w:rsid w:val="00101A75"/>
    <w:rsid w:val="00104075"/>
    <w:rsid w:val="001067AA"/>
    <w:rsid w:val="00107D5B"/>
    <w:rsid w:val="00111D72"/>
    <w:rsid w:val="001205A5"/>
    <w:rsid w:val="001219C0"/>
    <w:rsid w:val="00133CD1"/>
    <w:rsid w:val="00150DF3"/>
    <w:rsid w:val="00155BEC"/>
    <w:rsid w:val="00160F10"/>
    <w:rsid w:val="00161245"/>
    <w:rsid w:val="00165727"/>
    <w:rsid w:val="001806B0"/>
    <w:rsid w:val="00180781"/>
    <w:rsid w:val="001851BF"/>
    <w:rsid w:val="001A0518"/>
    <w:rsid w:val="001A555F"/>
    <w:rsid w:val="001C2059"/>
    <w:rsid w:val="001C56ED"/>
    <w:rsid w:val="001D6252"/>
    <w:rsid w:val="001D7BC4"/>
    <w:rsid w:val="001E23DD"/>
    <w:rsid w:val="001E3840"/>
    <w:rsid w:val="001E769F"/>
    <w:rsid w:val="001F40FA"/>
    <w:rsid w:val="00201395"/>
    <w:rsid w:val="00201397"/>
    <w:rsid w:val="0020457D"/>
    <w:rsid w:val="002045B5"/>
    <w:rsid w:val="00207677"/>
    <w:rsid w:val="002131B6"/>
    <w:rsid w:val="002168E5"/>
    <w:rsid w:val="00221BDF"/>
    <w:rsid w:val="00223818"/>
    <w:rsid w:val="002263A1"/>
    <w:rsid w:val="002320CD"/>
    <w:rsid w:val="00232F7C"/>
    <w:rsid w:val="00235E3E"/>
    <w:rsid w:val="00236932"/>
    <w:rsid w:val="0024787D"/>
    <w:rsid w:val="0025320F"/>
    <w:rsid w:val="002556B1"/>
    <w:rsid w:val="00255737"/>
    <w:rsid w:val="00257ADF"/>
    <w:rsid w:val="002605E3"/>
    <w:rsid w:val="00261445"/>
    <w:rsid w:val="00262093"/>
    <w:rsid w:val="002626A0"/>
    <w:rsid w:val="00267320"/>
    <w:rsid w:val="0027608C"/>
    <w:rsid w:val="002770E9"/>
    <w:rsid w:val="00277286"/>
    <w:rsid w:val="00280544"/>
    <w:rsid w:val="00286355"/>
    <w:rsid w:val="002A59FC"/>
    <w:rsid w:val="002A5CAF"/>
    <w:rsid w:val="002A7984"/>
    <w:rsid w:val="002B1391"/>
    <w:rsid w:val="002B5FC7"/>
    <w:rsid w:val="002B645D"/>
    <w:rsid w:val="002B6FA2"/>
    <w:rsid w:val="002B7BFF"/>
    <w:rsid w:val="002C4005"/>
    <w:rsid w:val="002D1AAB"/>
    <w:rsid w:val="002D2171"/>
    <w:rsid w:val="002E03B1"/>
    <w:rsid w:val="002E0A04"/>
    <w:rsid w:val="002E4CDC"/>
    <w:rsid w:val="002E5BE3"/>
    <w:rsid w:val="002E6CD0"/>
    <w:rsid w:val="002F3470"/>
    <w:rsid w:val="002F45AB"/>
    <w:rsid w:val="002F7961"/>
    <w:rsid w:val="00302EC5"/>
    <w:rsid w:val="00306AFD"/>
    <w:rsid w:val="00314BA2"/>
    <w:rsid w:val="00314D56"/>
    <w:rsid w:val="00320F54"/>
    <w:rsid w:val="003220BE"/>
    <w:rsid w:val="003248C4"/>
    <w:rsid w:val="00325E60"/>
    <w:rsid w:val="003263B3"/>
    <w:rsid w:val="00327A00"/>
    <w:rsid w:val="00337341"/>
    <w:rsid w:val="0034166B"/>
    <w:rsid w:val="00343A3D"/>
    <w:rsid w:val="00343CD3"/>
    <w:rsid w:val="003466A0"/>
    <w:rsid w:val="003473AB"/>
    <w:rsid w:val="003534EC"/>
    <w:rsid w:val="003556AF"/>
    <w:rsid w:val="00364FA2"/>
    <w:rsid w:val="00365DBF"/>
    <w:rsid w:val="0037261E"/>
    <w:rsid w:val="0037404D"/>
    <w:rsid w:val="00375224"/>
    <w:rsid w:val="00381D09"/>
    <w:rsid w:val="00387616"/>
    <w:rsid w:val="003931C8"/>
    <w:rsid w:val="003939F5"/>
    <w:rsid w:val="003967DE"/>
    <w:rsid w:val="003A59D6"/>
    <w:rsid w:val="003A6A02"/>
    <w:rsid w:val="003B0A11"/>
    <w:rsid w:val="003B6667"/>
    <w:rsid w:val="003C35DD"/>
    <w:rsid w:val="003C64F1"/>
    <w:rsid w:val="003C666E"/>
    <w:rsid w:val="003E1E54"/>
    <w:rsid w:val="003F54B5"/>
    <w:rsid w:val="003F5A97"/>
    <w:rsid w:val="00403408"/>
    <w:rsid w:val="004139C3"/>
    <w:rsid w:val="0041533E"/>
    <w:rsid w:val="00417C3C"/>
    <w:rsid w:val="00426EDF"/>
    <w:rsid w:val="00443499"/>
    <w:rsid w:val="0044479B"/>
    <w:rsid w:val="004460E8"/>
    <w:rsid w:val="00446760"/>
    <w:rsid w:val="00450A28"/>
    <w:rsid w:val="00451EAA"/>
    <w:rsid w:val="00454414"/>
    <w:rsid w:val="00463D5F"/>
    <w:rsid w:val="004667BA"/>
    <w:rsid w:val="00475C15"/>
    <w:rsid w:val="004760D1"/>
    <w:rsid w:val="004806AB"/>
    <w:rsid w:val="00481ECA"/>
    <w:rsid w:val="00483190"/>
    <w:rsid w:val="00486467"/>
    <w:rsid w:val="00486655"/>
    <w:rsid w:val="00495A11"/>
    <w:rsid w:val="004971D0"/>
    <w:rsid w:val="004A4CBD"/>
    <w:rsid w:val="004A517C"/>
    <w:rsid w:val="004B0401"/>
    <w:rsid w:val="004B6834"/>
    <w:rsid w:val="004C29FA"/>
    <w:rsid w:val="004C5885"/>
    <w:rsid w:val="004D05EA"/>
    <w:rsid w:val="004D1979"/>
    <w:rsid w:val="004E0EDC"/>
    <w:rsid w:val="004E20DB"/>
    <w:rsid w:val="0050716B"/>
    <w:rsid w:val="00512046"/>
    <w:rsid w:val="00512385"/>
    <w:rsid w:val="005240E0"/>
    <w:rsid w:val="0052573A"/>
    <w:rsid w:val="0052705B"/>
    <w:rsid w:val="00527569"/>
    <w:rsid w:val="00530662"/>
    <w:rsid w:val="005316DF"/>
    <w:rsid w:val="00534E1E"/>
    <w:rsid w:val="00534F41"/>
    <w:rsid w:val="00537229"/>
    <w:rsid w:val="005459D9"/>
    <w:rsid w:val="00546C66"/>
    <w:rsid w:val="00547164"/>
    <w:rsid w:val="00552DCD"/>
    <w:rsid w:val="00554C21"/>
    <w:rsid w:val="00567D61"/>
    <w:rsid w:val="0057476F"/>
    <w:rsid w:val="00575974"/>
    <w:rsid w:val="00587A41"/>
    <w:rsid w:val="00592F5C"/>
    <w:rsid w:val="00593BAD"/>
    <w:rsid w:val="005A144F"/>
    <w:rsid w:val="005B28AE"/>
    <w:rsid w:val="005B3110"/>
    <w:rsid w:val="005B4A75"/>
    <w:rsid w:val="005C6D21"/>
    <w:rsid w:val="005D59C9"/>
    <w:rsid w:val="005D5C38"/>
    <w:rsid w:val="005E0FE9"/>
    <w:rsid w:val="005E36D1"/>
    <w:rsid w:val="005E45DF"/>
    <w:rsid w:val="005E49CC"/>
    <w:rsid w:val="005F29CE"/>
    <w:rsid w:val="005F3706"/>
    <w:rsid w:val="005F3C0A"/>
    <w:rsid w:val="005F5249"/>
    <w:rsid w:val="005F60D9"/>
    <w:rsid w:val="00605D8E"/>
    <w:rsid w:val="0061090B"/>
    <w:rsid w:val="006166BB"/>
    <w:rsid w:val="00621FAC"/>
    <w:rsid w:val="006243D6"/>
    <w:rsid w:val="0062769C"/>
    <w:rsid w:val="00627FA3"/>
    <w:rsid w:val="00630071"/>
    <w:rsid w:val="00637BF9"/>
    <w:rsid w:val="006460A7"/>
    <w:rsid w:val="006564B9"/>
    <w:rsid w:val="00680163"/>
    <w:rsid w:val="00680A83"/>
    <w:rsid w:val="006867EF"/>
    <w:rsid w:val="00686E83"/>
    <w:rsid w:val="0068725D"/>
    <w:rsid w:val="00692BD8"/>
    <w:rsid w:val="0069675A"/>
    <w:rsid w:val="006A1781"/>
    <w:rsid w:val="006B2758"/>
    <w:rsid w:val="006B6F35"/>
    <w:rsid w:val="006C0FE4"/>
    <w:rsid w:val="006C5F0F"/>
    <w:rsid w:val="006C74DC"/>
    <w:rsid w:val="006D1A7A"/>
    <w:rsid w:val="006D2CF2"/>
    <w:rsid w:val="006D4B73"/>
    <w:rsid w:val="006E30BA"/>
    <w:rsid w:val="006E364E"/>
    <w:rsid w:val="006E67C4"/>
    <w:rsid w:val="006F1F5D"/>
    <w:rsid w:val="006F206F"/>
    <w:rsid w:val="006F2318"/>
    <w:rsid w:val="006F4A05"/>
    <w:rsid w:val="006F567A"/>
    <w:rsid w:val="006F6475"/>
    <w:rsid w:val="006F75D2"/>
    <w:rsid w:val="0070133D"/>
    <w:rsid w:val="00701544"/>
    <w:rsid w:val="00703535"/>
    <w:rsid w:val="0071057C"/>
    <w:rsid w:val="00715811"/>
    <w:rsid w:val="00724FB5"/>
    <w:rsid w:val="00737056"/>
    <w:rsid w:val="0074558F"/>
    <w:rsid w:val="00747A26"/>
    <w:rsid w:val="00754707"/>
    <w:rsid w:val="00754EAA"/>
    <w:rsid w:val="007639D6"/>
    <w:rsid w:val="00770EC6"/>
    <w:rsid w:val="00773E65"/>
    <w:rsid w:val="00776BD2"/>
    <w:rsid w:val="0077700E"/>
    <w:rsid w:val="00782D9E"/>
    <w:rsid w:val="007862F6"/>
    <w:rsid w:val="00791C63"/>
    <w:rsid w:val="00793849"/>
    <w:rsid w:val="007956D1"/>
    <w:rsid w:val="0079625A"/>
    <w:rsid w:val="007A01A4"/>
    <w:rsid w:val="007A0B8D"/>
    <w:rsid w:val="007A2651"/>
    <w:rsid w:val="007A320B"/>
    <w:rsid w:val="007B1AA5"/>
    <w:rsid w:val="007B43B7"/>
    <w:rsid w:val="007B671B"/>
    <w:rsid w:val="007B6DF1"/>
    <w:rsid w:val="007B7B67"/>
    <w:rsid w:val="007C71C7"/>
    <w:rsid w:val="007D0250"/>
    <w:rsid w:val="007D2266"/>
    <w:rsid w:val="007D6A89"/>
    <w:rsid w:val="007E5C86"/>
    <w:rsid w:val="008124BF"/>
    <w:rsid w:val="00824ED9"/>
    <w:rsid w:val="00832383"/>
    <w:rsid w:val="008364F0"/>
    <w:rsid w:val="00847730"/>
    <w:rsid w:val="00851AD6"/>
    <w:rsid w:val="00853CFC"/>
    <w:rsid w:val="0085404A"/>
    <w:rsid w:val="00860EC5"/>
    <w:rsid w:val="008624A1"/>
    <w:rsid w:val="0087197E"/>
    <w:rsid w:val="0088335B"/>
    <w:rsid w:val="00885B17"/>
    <w:rsid w:val="00890C41"/>
    <w:rsid w:val="008A0A38"/>
    <w:rsid w:val="008A3BD7"/>
    <w:rsid w:val="008A7155"/>
    <w:rsid w:val="008A7F56"/>
    <w:rsid w:val="008B3B87"/>
    <w:rsid w:val="008C2273"/>
    <w:rsid w:val="008E16B4"/>
    <w:rsid w:val="008E5277"/>
    <w:rsid w:val="008E7DAB"/>
    <w:rsid w:val="008F3435"/>
    <w:rsid w:val="009033AA"/>
    <w:rsid w:val="00903407"/>
    <w:rsid w:val="00905AAC"/>
    <w:rsid w:val="00906F36"/>
    <w:rsid w:val="00910B00"/>
    <w:rsid w:val="009164DA"/>
    <w:rsid w:val="00921A6B"/>
    <w:rsid w:val="00930B13"/>
    <w:rsid w:val="00935A8E"/>
    <w:rsid w:val="00941F08"/>
    <w:rsid w:val="00942F6E"/>
    <w:rsid w:val="0094775A"/>
    <w:rsid w:val="00955D19"/>
    <w:rsid w:val="009639A2"/>
    <w:rsid w:val="00980690"/>
    <w:rsid w:val="00981A5E"/>
    <w:rsid w:val="009904B2"/>
    <w:rsid w:val="00994ADF"/>
    <w:rsid w:val="009A2385"/>
    <w:rsid w:val="009A6196"/>
    <w:rsid w:val="009A7330"/>
    <w:rsid w:val="009A7C17"/>
    <w:rsid w:val="009B1C4B"/>
    <w:rsid w:val="009B5828"/>
    <w:rsid w:val="009B6F71"/>
    <w:rsid w:val="009D51E0"/>
    <w:rsid w:val="009D6B89"/>
    <w:rsid w:val="009E346D"/>
    <w:rsid w:val="009E3AE2"/>
    <w:rsid w:val="009F0CCA"/>
    <w:rsid w:val="009F28DD"/>
    <w:rsid w:val="009F5B72"/>
    <w:rsid w:val="009F616A"/>
    <w:rsid w:val="00A04F4F"/>
    <w:rsid w:val="00A1366C"/>
    <w:rsid w:val="00A14FFC"/>
    <w:rsid w:val="00A177AD"/>
    <w:rsid w:val="00A21D7F"/>
    <w:rsid w:val="00A250EC"/>
    <w:rsid w:val="00A26668"/>
    <w:rsid w:val="00A300AA"/>
    <w:rsid w:val="00A402DF"/>
    <w:rsid w:val="00A40EAF"/>
    <w:rsid w:val="00A43258"/>
    <w:rsid w:val="00A52997"/>
    <w:rsid w:val="00A53F82"/>
    <w:rsid w:val="00A660EE"/>
    <w:rsid w:val="00A70415"/>
    <w:rsid w:val="00A840F7"/>
    <w:rsid w:val="00A857B8"/>
    <w:rsid w:val="00A87852"/>
    <w:rsid w:val="00A90238"/>
    <w:rsid w:val="00A96AE8"/>
    <w:rsid w:val="00AA1852"/>
    <w:rsid w:val="00AB19E4"/>
    <w:rsid w:val="00AB4673"/>
    <w:rsid w:val="00AC0579"/>
    <w:rsid w:val="00AC2B16"/>
    <w:rsid w:val="00AD1117"/>
    <w:rsid w:val="00AD2F7C"/>
    <w:rsid w:val="00AD2FD8"/>
    <w:rsid w:val="00AF3B7B"/>
    <w:rsid w:val="00AF5956"/>
    <w:rsid w:val="00AF7C39"/>
    <w:rsid w:val="00B00EBE"/>
    <w:rsid w:val="00B0153A"/>
    <w:rsid w:val="00B01745"/>
    <w:rsid w:val="00B02A4D"/>
    <w:rsid w:val="00B13E64"/>
    <w:rsid w:val="00B24A70"/>
    <w:rsid w:val="00B34A70"/>
    <w:rsid w:val="00B3641F"/>
    <w:rsid w:val="00B4035D"/>
    <w:rsid w:val="00B43C2E"/>
    <w:rsid w:val="00B43EFA"/>
    <w:rsid w:val="00B43F1C"/>
    <w:rsid w:val="00B44376"/>
    <w:rsid w:val="00B46421"/>
    <w:rsid w:val="00B62146"/>
    <w:rsid w:val="00B67914"/>
    <w:rsid w:val="00B67ADF"/>
    <w:rsid w:val="00B7391B"/>
    <w:rsid w:val="00B84872"/>
    <w:rsid w:val="00B850CF"/>
    <w:rsid w:val="00B94CCA"/>
    <w:rsid w:val="00B97402"/>
    <w:rsid w:val="00BB58B7"/>
    <w:rsid w:val="00BB6D8A"/>
    <w:rsid w:val="00BC07BB"/>
    <w:rsid w:val="00BC1C38"/>
    <w:rsid w:val="00BC27FA"/>
    <w:rsid w:val="00BC2EBA"/>
    <w:rsid w:val="00BC7DC6"/>
    <w:rsid w:val="00BD05C8"/>
    <w:rsid w:val="00BD09D6"/>
    <w:rsid w:val="00BD2351"/>
    <w:rsid w:val="00BE18DD"/>
    <w:rsid w:val="00BE4EF8"/>
    <w:rsid w:val="00BE5E81"/>
    <w:rsid w:val="00BE7C44"/>
    <w:rsid w:val="00BF3015"/>
    <w:rsid w:val="00BF3679"/>
    <w:rsid w:val="00C05254"/>
    <w:rsid w:val="00C05C8A"/>
    <w:rsid w:val="00C15197"/>
    <w:rsid w:val="00C2209D"/>
    <w:rsid w:val="00C34487"/>
    <w:rsid w:val="00C37807"/>
    <w:rsid w:val="00C52FF7"/>
    <w:rsid w:val="00C74795"/>
    <w:rsid w:val="00C74A28"/>
    <w:rsid w:val="00C77608"/>
    <w:rsid w:val="00C87B16"/>
    <w:rsid w:val="00C91D8C"/>
    <w:rsid w:val="00C92A7B"/>
    <w:rsid w:val="00C97BB8"/>
    <w:rsid w:val="00CA0FC8"/>
    <w:rsid w:val="00CA4BC4"/>
    <w:rsid w:val="00CB5366"/>
    <w:rsid w:val="00CB6BFE"/>
    <w:rsid w:val="00CC0F1B"/>
    <w:rsid w:val="00CC66E3"/>
    <w:rsid w:val="00CD2DD4"/>
    <w:rsid w:val="00CD3632"/>
    <w:rsid w:val="00CE34BD"/>
    <w:rsid w:val="00CF1099"/>
    <w:rsid w:val="00CF5D83"/>
    <w:rsid w:val="00CF7998"/>
    <w:rsid w:val="00D10741"/>
    <w:rsid w:val="00D219BC"/>
    <w:rsid w:val="00D23CEC"/>
    <w:rsid w:val="00D261D8"/>
    <w:rsid w:val="00D367D4"/>
    <w:rsid w:val="00D375F4"/>
    <w:rsid w:val="00D377A7"/>
    <w:rsid w:val="00D5284B"/>
    <w:rsid w:val="00D53EC8"/>
    <w:rsid w:val="00D54488"/>
    <w:rsid w:val="00D618B9"/>
    <w:rsid w:val="00D7205C"/>
    <w:rsid w:val="00D724BB"/>
    <w:rsid w:val="00D745E3"/>
    <w:rsid w:val="00D9364D"/>
    <w:rsid w:val="00D951F1"/>
    <w:rsid w:val="00DA6C75"/>
    <w:rsid w:val="00DB40A7"/>
    <w:rsid w:val="00DC0CAF"/>
    <w:rsid w:val="00DD0449"/>
    <w:rsid w:val="00DD1EE3"/>
    <w:rsid w:val="00DD5DB1"/>
    <w:rsid w:val="00DD735E"/>
    <w:rsid w:val="00DD77FD"/>
    <w:rsid w:val="00DE1A46"/>
    <w:rsid w:val="00DE54D2"/>
    <w:rsid w:val="00E04198"/>
    <w:rsid w:val="00E044E6"/>
    <w:rsid w:val="00E11B46"/>
    <w:rsid w:val="00E24ED4"/>
    <w:rsid w:val="00E261E6"/>
    <w:rsid w:val="00E261F3"/>
    <w:rsid w:val="00E41815"/>
    <w:rsid w:val="00E4684D"/>
    <w:rsid w:val="00E50A30"/>
    <w:rsid w:val="00E50B54"/>
    <w:rsid w:val="00E51732"/>
    <w:rsid w:val="00E52090"/>
    <w:rsid w:val="00E539B4"/>
    <w:rsid w:val="00E62A06"/>
    <w:rsid w:val="00E64C23"/>
    <w:rsid w:val="00E65B59"/>
    <w:rsid w:val="00E7429B"/>
    <w:rsid w:val="00E7440D"/>
    <w:rsid w:val="00E77166"/>
    <w:rsid w:val="00E77FBF"/>
    <w:rsid w:val="00E91FF6"/>
    <w:rsid w:val="00E96EF2"/>
    <w:rsid w:val="00EA2437"/>
    <w:rsid w:val="00EA5773"/>
    <w:rsid w:val="00EA58A2"/>
    <w:rsid w:val="00EB0AEF"/>
    <w:rsid w:val="00EB4750"/>
    <w:rsid w:val="00EB4EEC"/>
    <w:rsid w:val="00EC0EE8"/>
    <w:rsid w:val="00ED0A67"/>
    <w:rsid w:val="00ED2E2D"/>
    <w:rsid w:val="00ED4213"/>
    <w:rsid w:val="00ED4D8D"/>
    <w:rsid w:val="00ED7529"/>
    <w:rsid w:val="00EE0F66"/>
    <w:rsid w:val="00EE609E"/>
    <w:rsid w:val="00EE7590"/>
    <w:rsid w:val="00EF4DDE"/>
    <w:rsid w:val="00F0358E"/>
    <w:rsid w:val="00F154D6"/>
    <w:rsid w:val="00F26B75"/>
    <w:rsid w:val="00F41EF5"/>
    <w:rsid w:val="00F42F22"/>
    <w:rsid w:val="00F439B7"/>
    <w:rsid w:val="00F525B8"/>
    <w:rsid w:val="00F5442A"/>
    <w:rsid w:val="00F61455"/>
    <w:rsid w:val="00F6390B"/>
    <w:rsid w:val="00F6727A"/>
    <w:rsid w:val="00F7789A"/>
    <w:rsid w:val="00F81F14"/>
    <w:rsid w:val="00FA5543"/>
    <w:rsid w:val="00FA5787"/>
    <w:rsid w:val="00FB05C6"/>
    <w:rsid w:val="00FB069F"/>
    <w:rsid w:val="00FB32DD"/>
    <w:rsid w:val="00FB49AA"/>
    <w:rsid w:val="00FB73C6"/>
    <w:rsid w:val="00FC26F4"/>
    <w:rsid w:val="00FD2079"/>
    <w:rsid w:val="00FD26FD"/>
    <w:rsid w:val="00FD5B5A"/>
    <w:rsid w:val="00FE0269"/>
    <w:rsid w:val="00FE2E94"/>
    <w:rsid w:val="00FF4C9D"/>
    <w:rsid w:val="00FF60A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45C1D8-56F1-494D-9C62-8376BFD4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B1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EE8"/>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EC0EE8"/>
  </w:style>
  <w:style w:type="paragraph" w:styleId="Piedepgina">
    <w:name w:val="footer"/>
    <w:basedOn w:val="Normal"/>
    <w:link w:val="PiedepginaCar"/>
    <w:uiPriority w:val="99"/>
    <w:unhideWhenUsed/>
    <w:rsid w:val="00EC0EE8"/>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EC0EE8"/>
  </w:style>
  <w:style w:type="paragraph" w:styleId="Sinespaciado">
    <w:name w:val="No Spacing"/>
    <w:uiPriority w:val="1"/>
    <w:qFormat/>
    <w:rsid w:val="00930B13"/>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7B43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3B7"/>
    <w:rPr>
      <w:rFonts w:ascii="Tahoma" w:eastAsia="Calibri" w:hAnsi="Tahoma" w:cs="Tahoma"/>
      <w:sz w:val="16"/>
      <w:szCs w:val="16"/>
    </w:rPr>
  </w:style>
  <w:style w:type="character" w:styleId="Refdecomentario">
    <w:name w:val="annotation reference"/>
    <w:basedOn w:val="Fuentedeprrafopredeter"/>
    <w:uiPriority w:val="99"/>
    <w:semiHidden/>
    <w:unhideWhenUsed/>
    <w:rsid w:val="00101A75"/>
    <w:rPr>
      <w:sz w:val="16"/>
      <w:szCs w:val="16"/>
    </w:rPr>
  </w:style>
  <w:style w:type="paragraph" w:styleId="Textocomentario">
    <w:name w:val="annotation text"/>
    <w:basedOn w:val="Normal"/>
    <w:link w:val="TextocomentarioCar"/>
    <w:uiPriority w:val="99"/>
    <w:semiHidden/>
    <w:unhideWhenUsed/>
    <w:rsid w:val="00101A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1A75"/>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01A75"/>
    <w:rPr>
      <w:b/>
      <w:bCs/>
    </w:rPr>
  </w:style>
  <w:style w:type="character" w:customStyle="1" w:styleId="AsuntodelcomentarioCar">
    <w:name w:val="Asunto del comentario Car"/>
    <w:basedOn w:val="TextocomentarioCar"/>
    <w:link w:val="Asuntodelcomentario"/>
    <w:uiPriority w:val="99"/>
    <w:semiHidden/>
    <w:rsid w:val="00101A75"/>
    <w:rPr>
      <w:rFonts w:ascii="Calibri" w:eastAsia="Calibri" w:hAnsi="Calibri" w:cs="Times New Roman"/>
      <w:b/>
      <w:bCs/>
      <w:sz w:val="20"/>
      <w:szCs w:val="20"/>
    </w:rPr>
  </w:style>
  <w:style w:type="character" w:styleId="Textoennegrita">
    <w:name w:val="Strong"/>
    <w:basedOn w:val="Fuentedeprrafopredeter"/>
    <w:uiPriority w:val="22"/>
    <w:qFormat/>
    <w:rsid w:val="004B0401"/>
    <w:rPr>
      <w:b/>
      <w:bCs/>
    </w:rPr>
  </w:style>
  <w:style w:type="character" w:styleId="Hipervnculo">
    <w:name w:val="Hyperlink"/>
    <w:basedOn w:val="Fuentedeprrafopredeter"/>
    <w:uiPriority w:val="99"/>
    <w:semiHidden/>
    <w:unhideWhenUsed/>
    <w:rsid w:val="00D95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8056">
      <w:bodyDiv w:val="1"/>
      <w:marLeft w:val="0"/>
      <w:marRight w:val="0"/>
      <w:marTop w:val="0"/>
      <w:marBottom w:val="0"/>
      <w:divBdr>
        <w:top w:val="none" w:sz="0" w:space="0" w:color="auto"/>
        <w:left w:val="none" w:sz="0" w:space="0" w:color="auto"/>
        <w:bottom w:val="none" w:sz="0" w:space="0" w:color="auto"/>
        <w:right w:val="none" w:sz="0" w:space="0" w:color="auto"/>
      </w:divBdr>
    </w:div>
    <w:div w:id="249240040">
      <w:bodyDiv w:val="1"/>
      <w:marLeft w:val="0"/>
      <w:marRight w:val="0"/>
      <w:marTop w:val="0"/>
      <w:marBottom w:val="0"/>
      <w:divBdr>
        <w:top w:val="none" w:sz="0" w:space="0" w:color="auto"/>
        <w:left w:val="none" w:sz="0" w:space="0" w:color="auto"/>
        <w:bottom w:val="none" w:sz="0" w:space="0" w:color="auto"/>
        <w:right w:val="none" w:sz="0" w:space="0" w:color="auto"/>
      </w:divBdr>
    </w:div>
    <w:div w:id="333536157">
      <w:bodyDiv w:val="1"/>
      <w:marLeft w:val="0"/>
      <w:marRight w:val="0"/>
      <w:marTop w:val="0"/>
      <w:marBottom w:val="0"/>
      <w:divBdr>
        <w:top w:val="none" w:sz="0" w:space="0" w:color="auto"/>
        <w:left w:val="none" w:sz="0" w:space="0" w:color="auto"/>
        <w:bottom w:val="none" w:sz="0" w:space="0" w:color="auto"/>
        <w:right w:val="none" w:sz="0" w:space="0" w:color="auto"/>
      </w:divBdr>
    </w:div>
    <w:div w:id="348725557">
      <w:bodyDiv w:val="1"/>
      <w:marLeft w:val="0"/>
      <w:marRight w:val="0"/>
      <w:marTop w:val="0"/>
      <w:marBottom w:val="0"/>
      <w:divBdr>
        <w:top w:val="none" w:sz="0" w:space="0" w:color="auto"/>
        <w:left w:val="none" w:sz="0" w:space="0" w:color="auto"/>
        <w:bottom w:val="none" w:sz="0" w:space="0" w:color="auto"/>
        <w:right w:val="none" w:sz="0" w:space="0" w:color="auto"/>
      </w:divBdr>
    </w:div>
    <w:div w:id="689450060">
      <w:bodyDiv w:val="1"/>
      <w:marLeft w:val="0"/>
      <w:marRight w:val="0"/>
      <w:marTop w:val="0"/>
      <w:marBottom w:val="0"/>
      <w:divBdr>
        <w:top w:val="none" w:sz="0" w:space="0" w:color="auto"/>
        <w:left w:val="none" w:sz="0" w:space="0" w:color="auto"/>
        <w:bottom w:val="none" w:sz="0" w:space="0" w:color="auto"/>
        <w:right w:val="none" w:sz="0" w:space="0" w:color="auto"/>
      </w:divBdr>
    </w:div>
    <w:div w:id="886914650">
      <w:bodyDiv w:val="1"/>
      <w:marLeft w:val="0"/>
      <w:marRight w:val="0"/>
      <w:marTop w:val="0"/>
      <w:marBottom w:val="0"/>
      <w:divBdr>
        <w:top w:val="none" w:sz="0" w:space="0" w:color="auto"/>
        <w:left w:val="none" w:sz="0" w:space="0" w:color="auto"/>
        <w:bottom w:val="none" w:sz="0" w:space="0" w:color="auto"/>
        <w:right w:val="none" w:sz="0" w:space="0" w:color="auto"/>
      </w:divBdr>
    </w:div>
    <w:div w:id="1005091872">
      <w:bodyDiv w:val="1"/>
      <w:marLeft w:val="0"/>
      <w:marRight w:val="0"/>
      <w:marTop w:val="0"/>
      <w:marBottom w:val="0"/>
      <w:divBdr>
        <w:top w:val="none" w:sz="0" w:space="0" w:color="auto"/>
        <w:left w:val="none" w:sz="0" w:space="0" w:color="auto"/>
        <w:bottom w:val="none" w:sz="0" w:space="0" w:color="auto"/>
        <w:right w:val="none" w:sz="0" w:space="0" w:color="auto"/>
      </w:divBdr>
    </w:div>
    <w:div w:id="1021278780">
      <w:bodyDiv w:val="1"/>
      <w:marLeft w:val="0"/>
      <w:marRight w:val="0"/>
      <w:marTop w:val="0"/>
      <w:marBottom w:val="0"/>
      <w:divBdr>
        <w:top w:val="none" w:sz="0" w:space="0" w:color="auto"/>
        <w:left w:val="none" w:sz="0" w:space="0" w:color="auto"/>
        <w:bottom w:val="none" w:sz="0" w:space="0" w:color="auto"/>
        <w:right w:val="none" w:sz="0" w:space="0" w:color="auto"/>
      </w:divBdr>
    </w:div>
    <w:div w:id="1088697397">
      <w:bodyDiv w:val="1"/>
      <w:marLeft w:val="0"/>
      <w:marRight w:val="0"/>
      <w:marTop w:val="0"/>
      <w:marBottom w:val="0"/>
      <w:divBdr>
        <w:top w:val="none" w:sz="0" w:space="0" w:color="auto"/>
        <w:left w:val="none" w:sz="0" w:space="0" w:color="auto"/>
        <w:bottom w:val="none" w:sz="0" w:space="0" w:color="auto"/>
        <w:right w:val="none" w:sz="0" w:space="0" w:color="auto"/>
      </w:divBdr>
    </w:div>
    <w:div w:id="1269703916">
      <w:bodyDiv w:val="1"/>
      <w:marLeft w:val="0"/>
      <w:marRight w:val="0"/>
      <w:marTop w:val="0"/>
      <w:marBottom w:val="0"/>
      <w:divBdr>
        <w:top w:val="none" w:sz="0" w:space="0" w:color="auto"/>
        <w:left w:val="none" w:sz="0" w:space="0" w:color="auto"/>
        <w:bottom w:val="none" w:sz="0" w:space="0" w:color="auto"/>
        <w:right w:val="none" w:sz="0" w:space="0" w:color="auto"/>
      </w:divBdr>
    </w:div>
    <w:div w:id="1417439580">
      <w:bodyDiv w:val="1"/>
      <w:marLeft w:val="0"/>
      <w:marRight w:val="0"/>
      <w:marTop w:val="0"/>
      <w:marBottom w:val="0"/>
      <w:divBdr>
        <w:top w:val="none" w:sz="0" w:space="0" w:color="auto"/>
        <w:left w:val="none" w:sz="0" w:space="0" w:color="auto"/>
        <w:bottom w:val="none" w:sz="0" w:space="0" w:color="auto"/>
        <w:right w:val="none" w:sz="0" w:space="0" w:color="auto"/>
      </w:divBdr>
    </w:div>
    <w:div w:id="1476870210">
      <w:bodyDiv w:val="1"/>
      <w:marLeft w:val="0"/>
      <w:marRight w:val="0"/>
      <w:marTop w:val="0"/>
      <w:marBottom w:val="0"/>
      <w:divBdr>
        <w:top w:val="none" w:sz="0" w:space="0" w:color="auto"/>
        <w:left w:val="none" w:sz="0" w:space="0" w:color="auto"/>
        <w:bottom w:val="none" w:sz="0" w:space="0" w:color="auto"/>
        <w:right w:val="none" w:sz="0" w:space="0" w:color="auto"/>
      </w:divBdr>
    </w:div>
    <w:div w:id="1489519319">
      <w:bodyDiv w:val="1"/>
      <w:marLeft w:val="0"/>
      <w:marRight w:val="0"/>
      <w:marTop w:val="0"/>
      <w:marBottom w:val="0"/>
      <w:divBdr>
        <w:top w:val="none" w:sz="0" w:space="0" w:color="auto"/>
        <w:left w:val="none" w:sz="0" w:space="0" w:color="auto"/>
        <w:bottom w:val="none" w:sz="0" w:space="0" w:color="auto"/>
        <w:right w:val="none" w:sz="0" w:space="0" w:color="auto"/>
      </w:divBdr>
    </w:div>
    <w:div w:id="15936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ci.gov.cosite/mipg/Plan%20de%20Tratamiento%20de%20Riesgos%20de%20Seguridad%20y%20Privacidad%20de%20la%20Informaci%C3%B3n%20.pdf" TargetMode="External"/><Relationship Id="rId13" Type="http://schemas.openxmlformats.org/officeDocument/2006/relationships/hyperlink" Target="http://hci.gov.co/site/mipg/Plan%20de20Seguridad%20%25y%25Privacidad%20de%20la%20Informaci%C3%B3n%20.pdf" TargetMode="External"/><Relationship Id="rId18" Type="http://schemas.openxmlformats.org/officeDocument/2006/relationships/hyperlink" Target="http://hci.gov.cosite/mipg/Plan%20de%20Tratamiento%20de%20Riesgos%20de%20Seguridad%20y%20Privacidad%20de%20la%20Informaci%C3%B3n%20.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hci.gov.co/site/mipg/Plan%20de20Seguridad%20%25y%25Privacidad%20de%20la%20Informaci%C3%B3n%20.pdf" TargetMode="External"/><Relationship Id="rId7" Type="http://schemas.openxmlformats.org/officeDocument/2006/relationships/hyperlink" Target="http://hci.gov.co/site/mipg/Plan%20de20Seguridad%20%25y%25Privacidad%20de%20la%20Informaci%C3%B3n%20.pdf" TargetMode="External"/><Relationship Id="rId12" Type="http://schemas.openxmlformats.org/officeDocument/2006/relationships/hyperlink" Target="http://hci.gov.cosite/mipg/Plan%20de%20Tratamiento%20de%20Riesgos%20de%20Seguridad%20y%20Privacidad%20de%20la%20Informaci%C3%B3n%20.pdf" TargetMode="External"/><Relationship Id="rId17" Type="http://schemas.openxmlformats.org/officeDocument/2006/relationships/hyperlink" Target="http://hci.gov.co/site/mipg/Plan%20de20Seguridad%20%25y%25Privacidad%20de%20la%20Informaci%C3%B3n%20.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hci.gov.cosite/mipg/Plan%20de%20Tratamiento%20de%20Riesgos%20de%20Seguridad%20y%20Privacidad%20de%20la%20Informaci%C3%B3n%20.pdf" TargetMode="External"/><Relationship Id="rId20" Type="http://schemas.openxmlformats.org/officeDocument/2006/relationships/hyperlink" Target="http://hci.gov.cosite/mipg/Plan%20de%20Tratamiento%20de%20Riesgos%20de%20Seguridad%20y%20Privacidad%20de%20la%20Informaci%C3%B3n%20.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ci.gov.co/site/mipg/Plan%20de20Seguridad%20%25y%25Privacidad%20de%20la%20Informaci%C3%B3n%20.pdf" TargetMode="External"/><Relationship Id="rId24" Type="http://schemas.openxmlformats.org/officeDocument/2006/relationships/hyperlink" Target="http://hci.gov.cosite/mipg/Plan%20de%20Tratamiento%20de%20Riesgos%20de%20Seguridad%20y%20Privacidad%20de%20la%20Informaci%C3%B3n%20.pdf" TargetMode="External"/><Relationship Id="rId5" Type="http://schemas.openxmlformats.org/officeDocument/2006/relationships/footnotes" Target="footnotes.xml"/><Relationship Id="rId15" Type="http://schemas.openxmlformats.org/officeDocument/2006/relationships/hyperlink" Target="http://hci.gov.co/site/mipg/Plan%20de20Seguridad%20%25y%25Privacidad%20de%20la%20Informaci%C3%B3n%20.pdf" TargetMode="External"/><Relationship Id="rId23" Type="http://schemas.openxmlformats.org/officeDocument/2006/relationships/hyperlink" Target="http://hci.gov.co/site/mipg/Plan%20de20Seguridad%20%25y%25Privacidad%20de%20la%20Informaci%C3%B3n%20.pdf" TargetMode="External"/><Relationship Id="rId28" Type="http://schemas.openxmlformats.org/officeDocument/2006/relationships/theme" Target="theme/theme1.xml"/><Relationship Id="rId10" Type="http://schemas.openxmlformats.org/officeDocument/2006/relationships/hyperlink" Target="http://hci.gov.cosite/mipg/Plan%20de%20Tratamiento%20de%20Riesgos%20de%20Seguridad%20y%20Privacidad%20de%20la%20Informaci%C3%B3n%20.pdf" TargetMode="External"/><Relationship Id="rId19" Type="http://schemas.openxmlformats.org/officeDocument/2006/relationships/hyperlink" Target="http://hci.gov.co/site/mipg/Plan%20de20Seguridad%20%25y%25Privacidad%20de%20la%20Informaci%C3%B3n%20.pdf" TargetMode="External"/><Relationship Id="rId4" Type="http://schemas.openxmlformats.org/officeDocument/2006/relationships/webSettings" Target="webSettings.xml"/><Relationship Id="rId9" Type="http://schemas.openxmlformats.org/officeDocument/2006/relationships/hyperlink" Target="http://hci.gov.co/site/mipg/Plan%20de20Seguridad%20%25y%25Privacidad%20de%20la%20Informaci%C3%B3n%20.pdf" TargetMode="External"/><Relationship Id="rId14" Type="http://schemas.openxmlformats.org/officeDocument/2006/relationships/hyperlink" Target="http://hci.gov.cosite/mipg/Plan%20de%20Tratamiento%20de%20Riesgos%20de%20Seguridad%20y%20Privacidad%20de%20la%20Informaci%C3%B3n%20.pdf" TargetMode="External"/><Relationship Id="rId22" Type="http://schemas.openxmlformats.org/officeDocument/2006/relationships/hyperlink" Target="http://hci.gov.cosite/mipg/Plan%20de%20Tratamiento%20de%20Riesgos%20de%20Seguridad%20y%20Privacidad%20de%20la%20Informaci%C3%B3n%20.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A02ED-5E0F-4E6D-8E6A-E1C36A09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3908</Words>
  <Characters>21497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alberto Reyes risueño</cp:lastModifiedBy>
  <cp:revision>84</cp:revision>
  <cp:lastPrinted>2018-05-15T20:40:00Z</cp:lastPrinted>
  <dcterms:created xsi:type="dcterms:W3CDTF">2018-08-29T01:21:00Z</dcterms:created>
  <dcterms:modified xsi:type="dcterms:W3CDTF">2021-08-10T19:37:00Z</dcterms:modified>
</cp:coreProperties>
</file>